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80" w:rsidRDefault="00063C80" w:rsidP="00063C80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063C80" w:rsidRDefault="00063C80" w:rsidP="00063C80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063C80" w:rsidRDefault="00063C80" w:rsidP="00063C80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63C80" w:rsidRDefault="00063C80" w:rsidP="00063C80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63C80" w:rsidRDefault="00063C80" w:rsidP="00063C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3C80" w:rsidRDefault="00063C80" w:rsidP="00063C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3C80" w:rsidRDefault="00063C80" w:rsidP="00063C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C80" w:rsidRDefault="00063C80" w:rsidP="00063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апреля 2024 года                                                                       №23</w:t>
      </w:r>
    </w:p>
    <w:p w:rsidR="00063C80" w:rsidRDefault="00063C80" w:rsidP="00063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063C80" w:rsidRDefault="00063C80" w:rsidP="00063C80">
      <w:pPr>
        <w:shd w:val="clear" w:color="auto" w:fill="FFFFFF"/>
        <w:spacing w:line="322" w:lineRule="exact"/>
        <w:ind w:left="989" w:right="288" w:hanging="658"/>
        <w:rPr>
          <w:rFonts w:eastAsia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989" w:right="288" w:hanging="65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 утверждении Перечня документов, предоставляемых принципалом и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(или) бенефициаром для получения муниципальной гарантии</w:t>
      </w:r>
    </w:p>
    <w:p w:rsidR="00063C80" w:rsidRPr="00063C80" w:rsidRDefault="00063C80" w:rsidP="00063C80">
      <w:pPr>
        <w:shd w:val="clear" w:color="auto" w:fill="FFFFFF"/>
        <w:spacing w:line="240" w:lineRule="auto"/>
        <w:ind w:left="989" w:right="288" w:hanging="658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hd w:val="clear" w:color="auto" w:fill="FFFFFF"/>
        <w:spacing w:before="317"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63C8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статьей 115</w:t>
        </w:r>
      </w:hyperlink>
      <w:r w:rsidRPr="00063C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Федерации, руководствуясь Уставом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поселения,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063C80" w:rsidRPr="00063C80" w:rsidRDefault="00063C80" w:rsidP="00063C80">
      <w:pPr>
        <w:shd w:val="clear" w:color="auto" w:fill="FFFFFF"/>
        <w:tabs>
          <w:tab w:val="left" w:pos="1037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6" w:history="1">
        <w:r w:rsidRPr="00063C8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</w:t>
        </w:r>
      </w:hyperlink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предоставляемых принципалом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(или) бенефициаром для получения муниципальной гарантии (прилагается).</w:t>
      </w:r>
    </w:p>
    <w:p w:rsidR="00063C80" w:rsidRPr="00063C80" w:rsidRDefault="00063C80" w:rsidP="00063C80">
      <w:pPr>
        <w:shd w:val="clear" w:color="auto" w:fill="FFFFFF"/>
        <w:tabs>
          <w:tab w:val="left" w:pos="1186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063C80" w:rsidRPr="00063C80" w:rsidRDefault="00063C80" w:rsidP="00063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3C80" w:rsidRPr="00063C80" w:rsidRDefault="00063C80" w:rsidP="00063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 xml:space="preserve">Унарского сельского поселения </w:t>
      </w:r>
      <w:r w:rsidRPr="00063C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И.А. Попов</w:t>
      </w:r>
    </w:p>
    <w:p w:rsidR="0000000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63C80" w:rsidRPr="00063C80" w:rsidRDefault="00063C80" w:rsidP="00063C80">
      <w:pPr>
        <w:shd w:val="clear" w:color="auto" w:fill="FFFFFF"/>
        <w:spacing w:line="240" w:lineRule="auto"/>
        <w:ind w:left="51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3C8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УТВЕРЖДЕН</w:t>
      </w:r>
    </w:p>
    <w:p w:rsidR="00063C80" w:rsidRPr="00063C80" w:rsidRDefault="00063C80" w:rsidP="00063C80">
      <w:pPr>
        <w:shd w:val="clear" w:color="auto" w:fill="FFFFFF"/>
        <w:tabs>
          <w:tab w:val="left" w:pos="7498"/>
        </w:tabs>
        <w:spacing w:line="240" w:lineRule="auto"/>
        <w:ind w:left="51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3C80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постановлением</w:t>
      </w:r>
      <w:r w:rsidRPr="00063C80">
        <w:rPr>
          <w:rFonts w:ascii="Times New Roman" w:eastAsia="Times New Roman" w:hAnsi="Times New Roman" w:cs="Times New Roman"/>
          <w:sz w:val="24"/>
          <w:szCs w:val="24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администрации</w:t>
      </w:r>
    </w:p>
    <w:p w:rsidR="00063C80" w:rsidRDefault="00063C80" w:rsidP="00063C80">
      <w:pPr>
        <w:shd w:val="clear" w:color="auto" w:fill="FFFFFF"/>
        <w:spacing w:line="240" w:lineRule="auto"/>
        <w:ind w:left="510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Унарского</w:t>
      </w:r>
      <w:r w:rsidRPr="00063C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сельского   поселения </w:t>
      </w:r>
      <w:r w:rsidRPr="00063C8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04.04</w:t>
      </w:r>
      <w:r w:rsidRPr="00063C80">
        <w:rPr>
          <w:rFonts w:ascii="Times New Roman" w:eastAsia="Times New Roman" w:hAnsi="Times New Roman" w:cs="Times New Roman"/>
          <w:sz w:val="24"/>
          <w:szCs w:val="24"/>
        </w:rPr>
        <w:t>.2024 №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63C80" w:rsidRPr="00063C80" w:rsidRDefault="00063C80" w:rsidP="00063C80">
      <w:pPr>
        <w:shd w:val="clear" w:color="auto" w:fill="FFFFFF"/>
        <w:spacing w:line="240" w:lineRule="auto"/>
        <w:ind w:left="510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63C80" w:rsidRPr="00063C80" w:rsidRDefault="00063C80" w:rsidP="00063C80">
      <w:pPr>
        <w:shd w:val="clear" w:color="auto" w:fill="FFFFFF"/>
        <w:spacing w:before="643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ДОКУМЕНТОВ, ПРЕДОСТАВЛЯЕМЫХ</w:t>
      </w: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ПРИНЦИПАЛОМ И (ИЛИ) БЕНЕФИЦИАРОМ ДЛЯ ПОЛУЧЕНИЯ</w:t>
      </w:r>
    </w:p>
    <w:p w:rsidR="00063C80" w:rsidRDefault="00063C80" w:rsidP="00063C80">
      <w:pPr>
        <w:shd w:val="clear" w:color="auto" w:fill="FFFFFF"/>
        <w:spacing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ГАРАНТИИ</w:t>
      </w:r>
    </w:p>
    <w:p w:rsidR="00063C80" w:rsidRPr="00063C80" w:rsidRDefault="00063C80" w:rsidP="00063C80">
      <w:pPr>
        <w:shd w:val="clear" w:color="auto" w:fill="FFFFFF"/>
        <w:spacing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C80" w:rsidRPr="00063C80" w:rsidRDefault="00063C80" w:rsidP="00063C80">
      <w:pPr>
        <w:shd w:val="clear" w:color="auto" w:fill="FFFFFF"/>
        <w:spacing w:before="312"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 xml:space="preserve">1.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гарантии принципал и (или) бенефициар предоставляет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следующие документы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3C80" w:rsidRPr="00063C80" w:rsidRDefault="00063C80" w:rsidP="00063C80">
      <w:pPr>
        <w:shd w:val="clear" w:color="auto" w:fill="FFFFFF"/>
        <w:tabs>
          <w:tab w:val="left" w:pos="941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1)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гарантии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Перечню;</w:t>
      </w:r>
    </w:p>
    <w:p w:rsidR="00063C80" w:rsidRPr="00063C80" w:rsidRDefault="00063C80" w:rsidP="00063C80">
      <w:pPr>
        <w:shd w:val="clear" w:color="auto" w:fill="FFFFFF"/>
        <w:tabs>
          <w:tab w:val="left" w:pos="883"/>
          <w:tab w:val="left" w:pos="1819"/>
          <w:tab w:val="left" w:pos="3470"/>
          <w:tab w:val="left" w:pos="4872"/>
          <w:tab w:val="left" w:pos="7243"/>
          <w:tab w:val="left" w:pos="7382"/>
          <w:tab w:val="left" w:pos="8846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2)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копию устава (для юридического лица, 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устава, утвержденного его учредителем (участником)) либо информацию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подписью руководителя юридического лица о том, что оно действует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основании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типового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устава,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утвержденного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12"/>
          <w:sz w:val="28"/>
          <w:szCs w:val="28"/>
        </w:rPr>
        <w:t>государственным органом; копию учредительного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договора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3"/>
          <w:sz w:val="28"/>
          <w:szCs w:val="28"/>
        </w:rPr>
        <w:t>(для</w:t>
      </w:r>
      <w:r w:rsidRPr="00063C80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хозяйственных товариществ);</w:t>
      </w:r>
    </w:p>
    <w:p w:rsidR="00063C80" w:rsidRPr="00063C80" w:rsidRDefault="00063C80" w:rsidP="00063C80">
      <w:pPr>
        <w:shd w:val="clear" w:color="auto" w:fill="FFFFFF"/>
        <w:tabs>
          <w:tab w:val="left" w:pos="974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3)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копию лицензии на осуществление хозяйственной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принципала, в случае, когда для занятия соответствующим видом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деятельности необходима лицензия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063C80" w:rsidRPr="00063C80" w:rsidRDefault="00063C80" w:rsidP="00063C80">
      <w:pPr>
        <w:shd w:val="clear" w:color="auto" w:fill="FFFFFF"/>
        <w:tabs>
          <w:tab w:val="left" w:pos="854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4)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справку налогового органа об отсутствии неисполненной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подлежащих уплате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Федерации о налогах и сборах, выданную не ранее чем за 30 (тридцать)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календарных дней до даты подачи заявления;</w:t>
      </w:r>
    </w:p>
    <w:p w:rsidR="00063C80" w:rsidRPr="00063C80" w:rsidRDefault="00063C80" w:rsidP="00063C80">
      <w:pPr>
        <w:shd w:val="clear" w:color="auto" w:fill="FFFFFF"/>
        <w:tabs>
          <w:tab w:val="left" w:pos="902"/>
          <w:tab w:val="left" w:pos="1757"/>
          <w:tab w:val="left" w:pos="3490"/>
          <w:tab w:val="left" w:pos="5731"/>
          <w:tab w:val="left" w:pos="7728"/>
        </w:tabs>
        <w:spacing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C80">
        <w:rPr>
          <w:rFonts w:ascii="Times New Roman" w:hAnsi="Times New Roman" w:cs="Times New Roman"/>
          <w:spacing w:val="-1"/>
          <w:sz w:val="28"/>
          <w:szCs w:val="28"/>
        </w:rPr>
        <w:t>5)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копии годовой и промежуточной (если обязанность ее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установлена в соответствии с законодательством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бухгалтерской (финансовой) отчетности за последние 3 (три) года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последнюю отчетную дату, предшествующую дате подачи заявления 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отметкой налогового органа об их принятии или с документом,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подтверждающим факт направления указанной отчетности в 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орган).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 В случае ведения упрощенной бухгалтерской (финансовой)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отчетности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принципал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представляет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расшифровку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показателей отчетности по краткосрочным обязательствам и оборотным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активам, а также представляет информацию об объеме прибыли от продаж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стоимости основных средств;</w:t>
      </w:r>
    </w:p>
    <w:p w:rsidR="00063C80" w:rsidRDefault="00063C80" w:rsidP="00063C80">
      <w:pPr>
        <w:shd w:val="clear" w:color="auto" w:fill="FFFFFF"/>
        <w:spacing w:before="47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63C80" w:rsidRPr="00063C80" w:rsidRDefault="00063C80" w:rsidP="00063C80">
      <w:pPr>
        <w:shd w:val="clear" w:color="auto" w:fill="FFFFFF"/>
        <w:spacing w:before="47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63C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C80">
        <w:rPr>
          <w:rFonts w:ascii="Times New Roman" w:hAnsi="Times New Roman" w:cs="Times New Roman"/>
          <w:sz w:val="24"/>
          <w:szCs w:val="24"/>
        </w:rPr>
        <w:t xml:space="preserve">  </w:t>
      </w:r>
      <w:r w:rsidRPr="0006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Перечень  документов  федеральным  и региональным  законодательством  не  установлен,  в  </w:t>
      </w:r>
      <w:proofErr w:type="gramStart"/>
      <w:r w:rsidRPr="00063C80">
        <w:rPr>
          <w:rFonts w:ascii="Times New Roman" w:eastAsia="Times New Roman" w:hAnsi="Times New Roman" w:cs="Times New Roman"/>
          <w:spacing w:val="-3"/>
          <w:sz w:val="24"/>
          <w:szCs w:val="24"/>
        </w:rPr>
        <w:t>связи</w:t>
      </w:r>
      <w:proofErr w:type="gramEnd"/>
      <w:r w:rsidRPr="0006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 </w:t>
      </w:r>
      <w:r w:rsidRPr="00063C80">
        <w:rPr>
          <w:rFonts w:ascii="Times New Roman" w:eastAsia="Times New Roman" w:hAnsi="Times New Roman" w:cs="Times New Roman"/>
          <w:sz w:val="24"/>
          <w:szCs w:val="24"/>
        </w:rPr>
        <w:t>чем является примерным и в случае необходимости может быть дополнен (изменен).</w:t>
      </w:r>
    </w:p>
    <w:p w:rsidR="00063C80" w:rsidRPr="00063C80" w:rsidRDefault="00063C80" w:rsidP="00063C80">
      <w:pPr>
        <w:shd w:val="clear" w:color="auto" w:fill="FFFFFF"/>
        <w:spacing w:before="47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  <w:sectPr w:rsidR="00063C80" w:rsidRPr="00063C80">
          <w:pgSz w:w="11909" w:h="16834"/>
          <w:pgMar w:top="1183" w:right="850" w:bottom="360" w:left="1704" w:header="720" w:footer="720" w:gutter="0"/>
          <w:cols w:space="60"/>
          <w:noEndnote/>
        </w:sectPr>
      </w:pP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63C80" w:rsidRPr="00063C80" w:rsidRDefault="00063C80" w:rsidP="00063C8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69" w:after="0" w:line="240" w:lineRule="auto"/>
        <w:ind w:firstLine="53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информацию о сумме дебиторской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более чем через 12 месяцев после отчетной даты) по состоянию на отчетную дату;</w:t>
      </w:r>
      <w:proofErr w:type="gramEnd"/>
    </w:p>
    <w:p w:rsidR="00063C80" w:rsidRPr="00063C80" w:rsidRDefault="00063C80" w:rsidP="00063C8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копию аудиторского заключения, подтверждающего достоверность бухгалтерской отчетности за последний финансовый год (для юридических лиц, которые подлежат обязательному аудиту в соответствии с законодательством Российской Федерации);</w:t>
      </w:r>
    </w:p>
    <w:p w:rsidR="00063C80" w:rsidRPr="00063C80" w:rsidRDefault="00063C80" w:rsidP="00063C80">
      <w:pPr>
        <w:shd w:val="clear" w:color="auto" w:fill="FFFFFF"/>
        <w:tabs>
          <w:tab w:val="left" w:pos="878"/>
          <w:tab w:val="left" w:pos="2390"/>
          <w:tab w:val="left" w:pos="4234"/>
          <w:tab w:val="left" w:pos="5990"/>
          <w:tab w:val="left" w:pos="7291"/>
          <w:tab w:val="left" w:pos="7834"/>
        </w:tabs>
        <w:spacing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3"/>
          <w:sz w:val="28"/>
          <w:szCs w:val="28"/>
        </w:rPr>
        <w:t>8)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документы по обеспечению исполнения обязатель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>инципала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удовлетворению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регрессного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гаранта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принципалу,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возникающего в связи с исполнением в полном объеме или в какой-либо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части муниципальной гарантии, в случаях, когда муниципальная гарантия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представляется с правом регрессного требования гаранта к принципалу:</w:t>
      </w:r>
    </w:p>
    <w:p w:rsidR="00063C80" w:rsidRPr="00063C80" w:rsidRDefault="00063C80" w:rsidP="00063C80">
      <w:pPr>
        <w:shd w:val="clear" w:color="auto" w:fill="FFFFFF"/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 xml:space="preserve">8.1)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документы, представляемые принципалом в случае, если в качестве обеспечения исполнения обязатель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>инципала предлагается залог имущества принципала или третьего лица:</w:t>
      </w:r>
    </w:p>
    <w:p w:rsidR="00063C80" w:rsidRPr="00063C80" w:rsidRDefault="00063C80" w:rsidP="00063C80">
      <w:pPr>
        <w:shd w:val="clear" w:color="auto" w:fill="FFFFFF"/>
        <w:tabs>
          <w:tab w:val="left" w:pos="941"/>
        </w:tabs>
        <w:spacing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  <w:t>в случае, если в качестве обеспечения исполнения обязатель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>инципала предлагается движимое имущество:</w:t>
      </w:r>
    </w:p>
    <w:p w:rsidR="00063C80" w:rsidRPr="00063C80" w:rsidRDefault="00063C80" w:rsidP="00063C80">
      <w:pPr>
        <w:shd w:val="clear" w:color="auto" w:fill="FFFFFF"/>
        <w:tabs>
          <w:tab w:val="left" w:pos="701"/>
        </w:tabs>
        <w:spacing w:line="240" w:lineRule="auto"/>
        <w:ind w:left="538"/>
        <w:contextualSpacing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>-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перечень передаваемого в залог имущества;</w:t>
      </w:r>
    </w:p>
    <w:p w:rsidR="00063C80" w:rsidRPr="00063C80" w:rsidRDefault="00063C80" w:rsidP="00063C8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заверенные копии документов, удостоверяющих право собственности залогодателя на передаваемое в залог имущество (не обремененное правами третьих лиц);</w:t>
      </w:r>
    </w:p>
    <w:p w:rsidR="00063C80" w:rsidRPr="00063C80" w:rsidRDefault="00063C80" w:rsidP="00063C8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отчет независимого оценщика об оценке имущества, передаваемого в залог;</w:t>
      </w:r>
    </w:p>
    <w:p w:rsidR="00063C80" w:rsidRPr="00063C80" w:rsidRDefault="00063C80" w:rsidP="00063C80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лицу);</w:t>
      </w:r>
    </w:p>
    <w:p w:rsidR="00063C80" w:rsidRPr="00063C80" w:rsidRDefault="00063C80" w:rsidP="00063C80">
      <w:pPr>
        <w:shd w:val="clear" w:color="auto" w:fill="FFFFFF"/>
        <w:tabs>
          <w:tab w:val="left" w:pos="941"/>
        </w:tabs>
        <w:spacing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  <w:t>в случае, если в качестве обеспечения исполнения обязатель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>инципала предлагается недвижимое имущество:</w:t>
      </w:r>
    </w:p>
    <w:p w:rsidR="00063C80" w:rsidRPr="00063C80" w:rsidRDefault="00063C80" w:rsidP="00063C80">
      <w:pPr>
        <w:shd w:val="clear" w:color="auto" w:fill="FFFFFF"/>
        <w:tabs>
          <w:tab w:val="left" w:pos="739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>-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перечень передаваемого в залог недвижимого имущества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кадастрового номера объекта недвижимого имущества;</w:t>
      </w:r>
    </w:p>
    <w:p w:rsidR="00063C80" w:rsidRPr="00063C80" w:rsidRDefault="00063C80" w:rsidP="00063C80">
      <w:pPr>
        <w:shd w:val="clear" w:color="auto" w:fill="FFFFFF"/>
        <w:spacing w:line="240" w:lineRule="auto"/>
        <w:ind w:firstLine="6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копии документов, удостоверяющих право собственности залогодателя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(принципала или третьего лица) на передаваемое в залог недвижимое имущество и отсутствие по нему обременения (в случае, если права на указанное недвижимое имущество не зарегистрированы в Едином государственном реестре недвижимости);</w:t>
      </w:r>
    </w:p>
    <w:p w:rsidR="00063C80" w:rsidRPr="00063C80" w:rsidRDefault="00063C80" w:rsidP="00063C80">
      <w:pPr>
        <w:shd w:val="clear" w:color="auto" w:fill="FFFFFF"/>
        <w:tabs>
          <w:tab w:val="left" w:pos="974"/>
        </w:tabs>
        <w:spacing w:line="240" w:lineRule="auto"/>
        <w:ind w:right="5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>-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письменное согласие всех собственников передаваемого в залог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недвижимого имущества в случае, если такое имуществом находится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общей собственности нескольких лиц;</w:t>
      </w:r>
    </w:p>
    <w:p w:rsidR="00063C80" w:rsidRPr="00063C80" w:rsidRDefault="00063C80" w:rsidP="00063C80">
      <w:pPr>
        <w:shd w:val="clear" w:color="auto" w:fill="FFFFFF"/>
        <w:tabs>
          <w:tab w:val="left" w:pos="869"/>
        </w:tabs>
        <w:spacing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>-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отчет об оценке имущества, передаваемого в залог, подготовленный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 w:rsidRPr="00063C8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 «Об оценочной деятельности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Российской Федерации» не ранее чем за 30 (тридцать) календарных дней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даты подачи заявления;</w:t>
      </w:r>
    </w:p>
    <w:p w:rsidR="00063C80" w:rsidRPr="00063C80" w:rsidRDefault="00063C80" w:rsidP="00063C80">
      <w:pPr>
        <w:shd w:val="clear" w:color="auto" w:fill="FFFFFF"/>
        <w:tabs>
          <w:tab w:val="left" w:pos="869"/>
        </w:tabs>
        <w:spacing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63C80" w:rsidRPr="00063C80">
          <w:pgSz w:w="11909" w:h="16834"/>
          <w:pgMar w:top="1226" w:right="850" w:bottom="360" w:left="1704" w:header="720" w:footer="720" w:gutter="0"/>
          <w:cols w:space="60"/>
          <w:noEndnote/>
        </w:sectPr>
      </w:pP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63C80" w:rsidRPr="00063C80" w:rsidRDefault="00063C80" w:rsidP="00063C80">
      <w:pPr>
        <w:shd w:val="clear" w:color="auto" w:fill="FFFFFF"/>
        <w:spacing w:before="269" w:line="240" w:lineRule="auto"/>
        <w:ind w:right="5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 xml:space="preserve">-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лицу).</w:t>
      </w:r>
    </w:p>
    <w:p w:rsidR="00063C80" w:rsidRPr="00063C80" w:rsidRDefault="00063C80" w:rsidP="00063C80">
      <w:pPr>
        <w:shd w:val="clear" w:color="auto" w:fill="FFFFFF"/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 xml:space="preserve">8.2)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документы, представляемые принципалом, в случае, если в качестве обеспечения исполнения обязатель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>инципала предлагается банковская гарантия или поручительство юридического лица:</w:t>
      </w:r>
    </w:p>
    <w:p w:rsidR="00063C80" w:rsidRPr="00063C80" w:rsidRDefault="00063C80" w:rsidP="00063C80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письмо кредитной организации - гаранта или юридического лица 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>оручителя о согласии выступить соответственно гарантом или поручителем по обязательствам принципала с указанием банковских реквизитов и юридического адреса гаранта/поручителя;</w:t>
      </w:r>
    </w:p>
    <w:p w:rsidR="00063C80" w:rsidRPr="00063C80" w:rsidRDefault="00063C80" w:rsidP="00063C80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заверенные копии учредительных документов гаранта/поручителя с приложениями, изменениями и дополнениями;</w:t>
      </w:r>
    </w:p>
    <w:p w:rsidR="00063C80" w:rsidRPr="00063C80" w:rsidRDefault="00063C80" w:rsidP="00063C80">
      <w:pPr>
        <w:shd w:val="clear" w:color="auto" w:fill="FFFFFF"/>
        <w:tabs>
          <w:tab w:val="left" w:pos="720"/>
        </w:tabs>
        <w:spacing w:line="240" w:lineRule="auto"/>
        <w:ind w:right="5"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C80">
        <w:rPr>
          <w:rFonts w:ascii="Times New Roman" w:hAnsi="Times New Roman" w:cs="Times New Roman"/>
          <w:sz w:val="28"/>
          <w:szCs w:val="28"/>
        </w:rPr>
        <w:t>-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справка территориального учреждения Центрального банка Российской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Федерации о выполнении кредитной организацией в течение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полугодия обязательных резервных требований Центрального банка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Российской Федерации, об отсутствии задержек в оплате расчетных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документов, о том, что к кредитной организации не применяются меры по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финансовому оздоровлению, реорганизации, не назначена временная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администрация, не возбуждено дело о несостоятельности (банкротстве),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введена процедура банкротства;</w:t>
      </w:r>
      <w:proofErr w:type="gramEnd"/>
    </w:p>
    <w:p w:rsidR="00063C80" w:rsidRPr="00063C80" w:rsidRDefault="00063C80" w:rsidP="00063C80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10"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проект банковской гарантии, подписанный принципалом и кредитной организацией;</w:t>
      </w:r>
    </w:p>
    <w:p w:rsidR="00063C80" w:rsidRPr="00063C80" w:rsidRDefault="00063C80" w:rsidP="00063C80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отсутствие у поручителя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не ранее чем за 30 (тридцать) календарных дней до даты подачи заявления;</w:t>
      </w:r>
    </w:p>
    <w:p w:rsidR="00063C80" w:rsidRPr="00063C80" w:rsidRDefault="00063C80" w:rsidP="00063C80">
      <w:pPr>
        <w:shd w:val="clear" w:color="auto" w:fill="FFFFFF"/>
        <w:tabs>
          <w:tab w:val="left" w:pos="955"/>
        </w:tabs>
        <w:spacing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>-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проект договора поручительства, подписанный принципалом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поручителем.</w:t>
      </w:r>
    </w:p>
    <w:p w:rsidR="00063C80" w:rsidRPr="00063C80" w:rsidRDefault="00063C80" w:rsidP="00063C80">
      <w:pPr>
        <w:shd w:val="clear" w:color="auto" w:fill="FFFFFF"/>
        <w:tabs>
          <w:tab w:val="left" w:pos="1080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Копии документов, представляемых принципалом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бенефициаром, заверяются подписью руководителя и печатью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:rsidR="00063C80" w:rsidRPr="00063C80" w:rsidRDefault="00063C80" w:rsidP="00063C80">
      <w:pPr>
        <w:shd w:val="clear" w:color="auto" w:fill="FFFFFF"/>
        <w:tabs>
          <w:tab w:val="left" w:pos="989"/>
        </w:tabs>
        <w:spacing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Принципал и (или) бенефициар вправе также представить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следующие документы:</w:t>
      </w:r>
    </w:p>
    <w:p w:rsidR="00063C80" w:rsidRPr="00063C80" w:rsidRDefault="00063C80" w:rsidP="00063C80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5" w:firstLine="53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 в отношении принципала (бенефициара);</w:t>
      </w:r>
    </w:p>
    <w:p w:rsidR="00063C80" w:rsidRPr="00063C80" w:rsidRDefault="00063C80" w:rsidP="00063C80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 в отношении залогодателя;</w:t>
      </w:r>
    </w:p>
    <w:p w:rsidR="00063C80" w:rsidRPr="00063C80" w:rsidRDefault="00063C80" w:rsidP="00063C80">
      <w:pPr>
        <w:shd w:val="clear" w:color="auto" w:fill="FFFFFF"/>
        <w:tabs>
          <w:tab w:val="left" w:pos="950"/>
          <w:tab w:val="left" w:pos="1291"/>
          <w:tab w:val="left" w:pos="3408"/>
          <w:tab w:val="left" w:pos="3912"/>
          <w:tab w:val="left" w:pos="6739"/>
          <w:tab w:val="left" w:pos="7906"/>
          <w:tab w:val="left" w:pos="8539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pacing w:val="-1"/>
          <w:sz w:val="28"/>
          <w:szCs w:val="28"/>
        </w:rPr>
        <w:t>3)</w:t>
      </w:r>
      <w:r w:rsidRPr="00063C80">
        <w:rPr>
          <w:rFonts w:ascii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недвижимости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объекте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недвижимости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зарегистрированных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правах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недвижимости в отношении передаваемого в залог недвижимого имущества</w:t>
      </w:r>
    </w:p>
    <w:p w:rsidR="00063C80" w:rsidRPr="00063C80" w:rsidRDefault="00063C80" w:rsidP="00063C80">
      <w:pPr>
        <w:shd w:val="clear" w:color="auto" w:fill="FFFFFF"/>
        <w:tabs>
          <w:tab w:val="left" w:pos="950"/>
          <w:tab w:val="left" w:pos="1291"/>
          <w:tab w:val="left" w:pos="3408"/>
          <w:tab w:val="left" w:pos="3912"/>
          <w:tab w:val="left" w:pos="6739"/>
          <w:tab w:val="left" w:pos="7906"/>
          <w:tab w:val="left" w:pos="8539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63C80" w:rsidRPr="00063C80">
          <w:pgSz w:w="11909" w:h="16834"/>
          <w:pgMar w:top="1226" w:right="850" w:bottom="360" w:left="1704" w:header="720" w:footer="720" w:gutter="0"/>
          <w:cols w:space="60"/>
          <w:noEndnote/>
        </w:sectPr>
      </w:pPr>
    </w:p>
    <w:p w:rsidR="00063C80" w:rsidRPr="00063C80" w:rsidRDefault="00063C80" w:rsidP="00063C80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063C8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63C80">
        <w:rPr>
          <w:rFonts w:ascii="Times New Roman" w:eastAsia="Times New Roman" w:hAnsi="Times New Roman" w:cs="Times New Roman"/>
          <w:sz w:val="28"/>
          <w:szCs w:val="28"/>
        </w:rPr>
        <w:t xml:space="preserve"> если права на указанное недвижимое имущество зарегистрированы в Едином государственном реестре недвижимости);</w:t>
      </w:r>
    </w:p>
    <w:p w:rsidR="00063C80" w:rsidRPr="00063C80" w:rsidRDefault="00063C80" w:rsidP="00063C80">
      <w:pPr>
        <w:shd w:val="clear" w:color="auto" w:fill="FFFFFF"/>
        <w:spacing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t xml:space="preserve">4)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лиц, содержащая сведения о кредитной 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анизации-гаранте или поручителе 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>юридическом лице.</w:t>
      </w:r>
    </w:p>
    <w:p w:rsidR="00063C80" w:rsidRPr="00063C80" w:rsidRDefault="00063C80" w:rsidP="00063C80">
      <w:pPr>
        <w:shd w:val="clear" w:color="auto" w:fill="FFFFFF"/>
        <w:tabs>
          <w:tab w:val="left" w:pos="2462"/>
          <w:tab w:val="left" w:pos="4522"/>
          <w:tab w:val="left" w:pos="6163"/>
          <w:tab w:val="left" w:pos="7896"/>
          <w:tab w:val="left" w:pos="8510"/>
        </w:tabs>
        <w:spacing w:line="240" w:lineRule="auto"/>
        <w:ind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пункте 3 настоящего Перечня, запрашиваются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80"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администрацией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Унарского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4"/>
          <w:sz w:val="28"/>
          <w:szCs w:val="28"/>
        </w:rPr>
        <w:t>сельского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1"/>
          <w:sz w:val="28"/>
          <w:szCs w:val="28"/>
        </w:rPr>
        <w:t>поселения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6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3C80">
        <w:rPr>
          <w:rFonts w:ascii="Times New Roman" w:eastAsia="Times New Roman" w:hAnsi="Times New Roman" w:cs="Times New Roman"/>
          <w:spacing w:val="-2"/>
          <w:sz w:val="28"/>
          <w:szCs w:val="28"/>
        </w:rPr>
        <w:t>рамках</w:t>
      </w: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eastAsia="Times New Roman" w:hAnsi="Times New Roman" w:cs="Times New Roman"/>
          <w:sz w:val="28"/>
          <w:szCs w:val="28"/>
        </w:rPr>
        <w:t>межведомственного информационного взаимодействия в налоговом органе, если принципал и (или) бенефициар не представил документы самостоятельно.</w:t>
      </w: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63C80" w:rsidRPr="00063C80">
          <w:pgSz w:w="11909" w:h="16834"/>
          <w:pgMar w:top="1440" w:right="845" w:bottom="720" w:left="1704" w:header="720" w:footer="720" w:gutter="0"/>
          <w:cols w:space="60"/>
          <w:noEndnote/>
        </w:sectPr>
      </w:pP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063C80" w:rsidRPr="00063C80" w:rsidRDefault="00063C80" w:rsidP="00063C80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к Перечню документов, предоставляемых</w:t>
      </w:r>
    </w:p>
    <w:p w:rsidR="00063C80" w:rsidRPr="00063C80" w:rsidRDefault="00063C80" w:rsidP="00063C80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принципалом и (или) бенефициаром для получения</w:t>
      </w: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муниципальной гарантии</w:t>
      </w:r>
    </w:p>
    <w:p w:rsidR="00063C80" w:rsidRPr="00063C80" w:rsidRDefault="00063C80" w:rsidP="00063C80">
      <w:pPr>
        <w:shd w:val="clear" w:color="auto" w:fill="FFFFFF"/>
        <w:tabs>
          <w:tab w:val="left" w:leader="underscore" w:pos="9091"/>
        </w:tabs>
        <w:spacing w:before="595" w:line="240" w:lineRule="auto"/>
        <w:ind w:left="4574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line="240" w:lineRule="auto"/>
        <w:ind w:left="6595" w:hanging="1248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i/>
          <w:iCs/>
          <w:spacing w:val="-2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</w:rPr>
        <w:t xml:space="preserve">указывается наименование администрации </w:t>
      </w:r>
      <w:r w:rsidRPr="00063C80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</w:rPr>
        <w:t>муниципального образования)</w:t>
      </w:r>
    </w:p>
    <w:p w:rsidR="00063C80" w:rsidRPr="00063C80" w:rsidRDefault="00063C80" w:rsidP="00063C80">
      <w:pPr>
        <w:shd w:val="clear" w:color="auto" w:fill="FFFFFF"/>
        <w:tabs>
          <w:tab w:val="left" w:leader="underscore" w:pos="8947"/>
        </w:tabs>
        <w:spacing w:before="355" w:line="240" w:lineRule="auto"/>
        <w:ind w:left="4584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19" w:line="240" w:lineRule="auto"/>
        <w:ind w:left="5299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i/>
          <w:iCs/>
          <w:sz w:val="20"/>
          <w:szCs w:val="20"/>
        </w:rPr>
        <w:t>указываются сведения о заявителе)</w:t>
      </w:r>
    </w:p>
    <w:p w:rsidR="00063C80" w:rsidRPr="00063C80" w:rsidRDefault="00063C80" w:rsidP="00063C80">
      <w:pPr>
        <w:shd w:val="clear" w:color="auto" w:fill="FFFFFF"/>
        <w:spacing w:before="557" w:line="240" w:lineRule="auto"/>
        <w:ind w:left="2438" w:right="243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Заявление о предоставлении муниципальной гарантии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35"/>
        </w:tabs>
        <w:spacing w:before="586" w:line="240" w:lineRule="auto"/>
        <w:ind w:left="24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Прошу предоставить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10" w:line="240" w:lineRule="auto"/>
        <w:ind w:left="3115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63C80">
        <w:rPr>
          <w:rFonts w:ascii="Times New Roman" w:hAnsi="Times New Roman" w:cs="Times New Roman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>наименование юридического лица или фамилия, имя, отчество</w:t>
      </w:r>
      <w:proofErr w:type="gramEnd"/>
    </w:p>
    <w:p w:rsidR="00063C80" w:rsidRPr="00063C80" w:rsidRDefault="00063C80" w:rsidP="00063C80">
      <w:pPr>
        <w:shd w:val="clear" w:color="auto" w:fill="FFFFFF"/>
        <w:tabs>
          <w:tab w:val="left" w:leader="underscore" w:pos="9302"/>
        </w:tabs>
        <w:spacing w:before="34" w:line="240" w:lineRule="auto"/>
        <w:ind w:left="58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5" w:line="240" w:lineRule="auto"/>
        <w:ind w:left="115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предпринимателя, адрес местонахождения (юридический адрес), ИНН, ОГРН, почтовый</w:t>
      </w:r>
    </w:p>
    <w:p w:rsidR="00063C80" w:rsidRPr="00063C80" w:rsidRDefault="00063C80" w:rsidP="00063C80">
      <w:pPr>
        <w:shd w:val="clear" w:color="auto" w:fill="FFFFFF"/>
        <w:spacing w:line="240" w:lineRule="auto"/>
        <w:ind w:left="10" w:right="2554" w:firstLine="2534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адрес, номер телефона, адрес электронной почты) 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>муниципальную гарантию.</w:t>
      </w:r>
    </w:p>
    <w:p w:rsidR="00063C80" w:rsidRPr="00063C80" w:rsidRDefault="00063C80" w:rsidP="00063C80">
      <w:pPr>
        <w:shd w:val="clear" w:color="auto" w:fill="FFFFFF"/>
        <w:tabs>
          <w:tab w:val="left" w:pos="2122"/>
          <w:tab w:val="left" w:pos="3734"/>
          <w:tab w:val="left" w:pos="5592"/>
        </w:tabs>
        <w:spacing w:line="240" w:lineRule="auto"/>
        <w:ind w:left="10" w:firstLine="288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Муниципальная    гарантия необходима для обеспечения надлежащего      исполнения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br/>
        <w:t>существующих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  <w:t>(будущих)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  <w:t>обязательств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  <w:t xml:space="preserve">(основного    обязательства)    </w:t>
      </w:r>
      <w:proofErr w:type="gramStart"/>
      <w:r w:rsidRPr="00063C80">
        <w:rPr>
          <w:rFonts w:ascii="Times New Roman" w:eastAsia="Times New Roman" w:hAnsi="Times New Roman" w:cs="Times New Roman"/>
          <w:sz w:val="20"/>
          <w:szCs w:val="20"/>
        </w:rPr>
        <w:t>перед</w:t>
      </w:r>
      <w:proofErr w:type="gramEnd"/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5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5" w:line="240" w:lineRule="auto"/>
        <w:ind w:left="931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63C80">
        <w:rPr>
          <w:rFonts w:ascii="Times New Roman" w:hAnsi="Times New Roman" w:cs="Times New Roman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>наименование бенефициара,   категория бенефициара, если в момент подачи заявки он</w:t>
      </w:r>
      <w:proofErr w:type="gramEnd"/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29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5" w:line="240" w:lineRule="auto"/>
        <w:ind w:left="432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неизвестен, либо неопределенный круг лиц, либо не заполняется при невозможности установления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38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line="240" w:lineRule="auto"/>
        <w:ind w:firstLine="2597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бенефициара в момент предоставления гарантии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br/>
      </w:r>
      <w:r w:rsidRPr="00063C8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tabs>
          <w:tab w:val="left" w:leader="underscore" w:pos="9288"/>
        </w:tabs>
        <w:spacing w:before="317" w:line="240" w:lineRule="auto"/>
        <w:ind w:left="1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по договору, соглашению, облигационному займу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38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5" w:line="240" w:lineRule="auto"/>
        <w:ind w:right="1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63C80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spacing w:val="-1"/>
          <w:sz w:val="20"/>
          <w:szCs w:val="20"/>
        </w:rPr>
        <w:t>указывается предмет договора (соглашения),</w:t>
      </w:r>
      <w:proofErr w:type="gramEnd"/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29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line="240" w:lineRule="auto"/>
        <w:ind w:left="2357" w:right="237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реквизиты договора (соглашения), если они известны, 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>условия выпуска облигаций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34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5" w:line="240" w:lineRule="auto"/>
        <w:ind w:left="1382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63C80">
        <w:rPr>
          <w:rFonts w:ascii="Times New Roman" w:hAnsi="Times New Roman" w:cs="Times New Roman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>категория (тип) и форма облигаций, их количество, номинальная стоимость,</w:t>
      </w:r>
      <w:proofErr w:type="gramEnd"/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38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5" w:line="240" w:lineRule="auto"/>
        <w:ind w:left="1267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срок погашения облигаций и выплаты дохода по облигациям в виде процентов)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59"/>
        </w:tabs>
        <w:spacing w:before="307" w:line="240" w:lineRule="auto"/>
        <w:ind w:left="1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в части следующих обязательств: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43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before="5" w:line="240" w:lineRule="auto"/>
        <w:ind w:left="1181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63C80">
        <w:rPr>
          <w:rFonts w:ascii="Times New Roman" w:hAnsi="Times New Roman" w:cs="Times New Roman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>например, возврат основной суммы долга (части основной суммы), начисленных</w:t>
      </w:r>
      <w:proofErr w:type="gramEnd"/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before="34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line="240" w:lineRule="auto"/>
        <w:ind w:left="240" w:right="1824" w:firstLine="3571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 xml:space="preserve">процентов и </w:t>
      </w:r>
      <w:proofErr w:type="gramStart"/>
      <w:r w:rsidRPr="00063C80">
        <w:rPr>
          <w:rFonts w:ascii="Times New Roman" w:eastAsia="Times New Roman" w:hAnsi="Times New Roman" w:cs="Times New Roman"/>
          <w:sz w:val="20"/>
          <w:szCs w:val="20"/>
        </w:rPr>
        <w:t>другое</w:t>
      </w:r>
      <w:proofErr w:type="gramEnd"/>
      <w:r w:rsidRPr="00063C80">
        <w:rPr>
          <w:rFonts w:ascii="Times New Roman" w:eastAsia="Times New Roman" w:hAnsi="Times New Roman" w:cs="Times New Roman"/>
          <w:sz w:val="20"/>
          <w:szCs w:val="20"/>
        </w:rPr>
        <w:t>) Прошу      предоставить     муниципальную     гарантию     на     сумму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spacing w:val="-1"/>
          <w:sz w:val="20"/>
          <w:szCs w:val="20"/>
        </w:rPr>
        <w:t>предельная сумма гарантии)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21"/>
        </w:tabs>
        <w:spacing w:before="278" w:line="240" w:lineRule="auto"/>
        <w:ind w:left="1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pacing w:val="-2"/>
          <w:sz w:val="20"/>
          <w:szCs w:val="20"/>
        </w:rPr>
        <w:t>на срок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063C80" w:rsidRPr="00063C80" w:rsidRDefault="00063C80" w:rsidP="00063C80">
      <w:pPr>
        <w:shd w:val="clear" w:color="auto" w:fill="FFFFFF"/>
        <w:tabs>
          <w:tab w:val="left" w:pos="2962"/>
          <w:tab w:val="left" w:pos="5698"/>
          <w:tab w:val="left" w:pos="8438"/>
        </w:tabs>
        <w:spacing w:before="283" w:line="240" w:lineRule="auto"/>
        <w:ind w:left="10" w:firstLine="23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Наименование        и        стоимость        инвестиционного        проекта,        обоснование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br/>
      </w:r>
      <w:r w:rsidRPr="00063C80">
        <w:rPr>
          <w:rFonts w:ascii="Times New Roman" w:eastAsia="Times New Roman" w:hAnsi="Times New Roman" w:cs="Times New Roman"/>
          <w:spacing w:val="-3"/>
          <w:sz w:val="20"/>
          <w:szCs w:val="20"/>
        </w:rPr>
        <w:t>целесообразности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  <w:r w:rsidRPr="00063C80">
        <w:rPr>
          <w:rFonts w:ascii="Times New Roman" w:eastAsia="Times New Roman" w:hAnsi="Times New Roman" w:cs="Times New Roman"/>
          <w:spacing w:val="-3"/>
          <w:sz w:val="20"/>
          <w:szCs w:val="20"/>
        </w:rPr>
        <w:t>предоставления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  <w:r w:rsidRPr="00063C80">
        <w:rPr>
          <w:rFonts w:ascii="Times New Roman" w:eastAsia="Times New Roman" w:hAnsi="Times New Roman" w:cs="Times New Roman"/>
          <w:spacing w:val="-3"/>
          <w:sz w:val="20"/>
          <w:szCs w:val="20"/>
        </w:rPr>
        <w:t>муниципальной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  <w:r w:rsidRPr="00063C80">
        <w:rPr>
          <w:rFonts w:ascii="Times New Roman" w:eastAsia="Times New Roman" w:hAnsi="Times New Roman" w:cs="Times New Roman"/>
          <w:spacing w:val="-4"/>
          <w:sz w:val="20"/>
          <w:szCs w:val="20"/>
        </w:rPr>
        <w:t>гарантии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3C80">
        <w:rPr>
          <w:rFonts w:ascii="Times New Roman" w:hAnsi="Times New Roman" w:cs="Times New Roman"/>
          <w:sz w:val="20"/>
          <w:szCs w:val="20"/>
        </w:rPr>
        <w:t>.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83"/>
        </w:tabs>
        <w:spacing w:before="278" w:line="240" w:lineRule="auto"/>
        <w:ind w:left="10" w:firstLine="23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 xml:space="preserve">Цель      обязательства,      для      </w:t>
      </w:r>
      <w:proofErr w:type="gramStart"/>
      <w:r w:rsidRPr="00063C80">
        <w:rPr>
          <w:rFonts w:ascii="Times New Roman" w:eastAsia="Times New Roman" w:hAnsi="Times New Roman" w:cs="Times New Roman"/>
          <w:sz w:val="20"/>
          <w:szCs w:val="20"/>
        </w:rPr>
        <w:t>обеспечения</w:t>
      </w:r>
      <w:proofErr w:type="gramEnd"/>
      <w:r w:rsidRPr="00063C80">
        <w:rPr>
          <w:rFonts w:ascii="Times New Roman" w:eastAsia="Times New Roman" w:hAnsi="Times New Roman" w:cs="Times New Roman"/>
          <w:sz w:val="20"/>
          <w:szCs w:val="20"/>
        </w:rPr>
        <w:t xml:space="preserve">      исполнения      которого   необходима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br/>
      </w:r>
      <w:r w:rsidRPr="00063C80">
        <w:rPr>
          <w:rFonts w:ascii="Times New Roman" w:eastAsia="Times New Roman" w:hAnsi="Times New Roman" w:cs="Times New Roman"/>
          <w:spacing w:val="-3"/>
          <w:sz w:val="20"/>
          <w:szCs w:val="20"/>
        </w:rPr>
        <w:t>муниципальная гарантия</w:t>
      </w:r>
      <w:r w:rsidRPr="00063C8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3C80">
        <w:rPr>
          <w:rFonts w:ascii="Times New Roman" w:hAnsi="Times New Roman" w:cs="Times New Roman"/>
          <w:sz w:val="20"/>
          <w:szCs w:val="20"/>
        </w:rPr>
        <w:t>.</w:t>
      </w:r>
    </w:p>
    <w:p w:rsidR="00063C80" w:rsidRPr="00063C80" w:rsidRDefault="00063C80" w:rsidP="00063C80">
      <w:pPr>
        <w:shd w:val="clear" w:color="auto" w:fill="FFFFFF"/>
        <w:spacing w:before="274" w:line="240" w:lineRule="auto"/>
        <w:ind w:left="24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Предлагаемое    обеспечение   исполнения   обязательств   по   муниципальной гарантии</w:t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63C80" w:rsidRPr="00063C80" w:rsidRDefault="00063C80" w:rsidP="00063C80">
      <w:pPr>
        <w:shd w:val="clear" w:color="auto" w:fill="FFFFFF"/>
        <w:tabs>
          <w:tab w:val="left" w:leader="underscore" w:pos="924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3C80">
        <w:rPr>
          <w:rFonts w:ascii="Times New Roman" w:hAnsi="Times New Roman" w:cs="Times New Roman"/>
          <w:sz w:val="20"/>
          <w:szCs w:val="20"/>
        </w:rPr>
        <w:t>.</w:t>
      </w:r>
    </w:p>
    <w:p w:rsidR="00063C80" w:rsidRPr="00063C80" w:rsidRDefault="00063C80" w:rsidP="00063C80">
      <w:pPr>
        <w:shd w:val="clear" w:color="auto" w:fill="FFFFFF"/>
        <w:spacing w:before="274" w:line="240" w:lineRule="auto"/>
        <w:ind w:left="245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pacing w:val="-3"/>
          <w:sz w:val="20"/>
          <w:szCs w:val="20"/>
        </w:rPr>
        <w:t>Заявитель:</w:t>
      </w:r>
    </w:p>
    <w:p w:rsidR="00063C80" w:rsidRPr="00063C80" w:rsidRDefault="00063C80" w:rsidP="00063C80">
      <w:pPr>
        <w:shd w:val="clear" w:color="auto" w:fill="FFFFFF"/>
        <w:tabs>
          <w:tab w:val="left" w:leader="underscore" w:pos="3178"/>
          <w:tab w:val="left" w:leader="underscore" w:pos="5669"/>
        </w:tabs>
        <w:spacing w:before="19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3C80">
        <w:rPr>
          <w:rFonts w:ascii="Times New Roman" w:hAnsi="Times New Roman" w:cs="Times New Roman"/>
          <w:sz w:val="20"/>
          <w:szCs w:val="20"/>
        </w:rPr>
        <w:t>/ (</w:t>
      </w:r>
      <w:r w:rsidRPr="00063C80">
        <w:rPr>
          <w:rFonts w:ascii="Times New Roman" w:hAnsi="Times New Roman" w:cs="Times New Roman"/>
          <w:sz w:val="20"/>
          <w:szCs w:val="20"/>
        </w:rPr>
        <w:tab/>
        <w:t>)</w:t>
      </w:r>
    </w:p>
    <w:p w:rsidR="00063C80" w:rsidRPr="00063C80" w:rsidRDefault="00063C80" w:rsidP="00063C80">
      <w:pPr>
        <w:shd w:val="clear" w:color="auto" w:fill="FFFFFF"/>
        <w:spacing w:line="240" w:lineRule="auto"/>
        <w:ind w:left="11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spacing w:val="-9"/>
          <w:sz w:val="20"/>
          <w:szCs w:val="20"/>
        </w:rPr>
        <w:t>(</w:t>
      </w:r>
      <w:r w:rsidRPr="00063C80">
        <w:rPr>
          <w:rFonts w:ascii="Times New Roman" w:eastAsia="Times New Roman" w:hAnsi="Times New Roman" w:cs="Times New Roman"/>
          <w:spacing w:val="-9"/>
          <w:sz w:val="20"/>
          <w:szCs w:val="20"/>
        </w:rPr>
        <w:t>должность)    (подпись)    (инициалы, фамилия)</w:t>
      </w:r>
    </w:p>
    <w:p w:rsidR="00063C80" w:rsidRPr="00063C80" w:rsidRDefault="00063C80" w:rsidP="00063C80">
      <w:pPr>
        <w:shd w:val="clear" w:color="auto" w:fill="FFFFFF"/>
        <w:spacing w:before="240" w:line="240" w:lineRule="auto"/>
        <w:ind w:left="240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eastAsia="Times New Roman" w:hAnsi="Times New Roman" w:cs="Times New Roman"/>
          <w:sz w:val="20"/>
          <w:szCs w:val="20"/>
        </w:rPr>
        <w:t>МП</w:t>
      </w:r>
    </w:p>
    <w:p w:rsidR="00063C80" w:rsidRPr="00063C80" w:rsidRDefault="00063C80" w:rsidP="00063C80">
      <w:pPr>
        <w:shd w:val="clear" w:color="auto" w:fill="FFFFFF"/>
        <w:tabs>
          <w:tab w:val="left" w:leader="underscore" w:pos="461"/>
          <w:tab w:val="left" w:leader="underscore" w:pos="1699"/>
          <w:tab w:val="left" w:leader="underscore" w:pos="2357"/>
        </w:tabs>
        <w:spacing w:before="298" w:line="240" w:lineRule="auto"/>
        <w:ind w:left="19"/>
        <w:contextualSpacing/>
        <w:rPr>
          <w:rFonts w:ascii="Times New Roman" w:hAnsi="Times New Roman" w:cs="Times New Roman"/>
          <w:sz w:val="20"/>
          <w:szCs w:val="20"/>
        </w:rPr>
      </w:pPr>
      <w:r w:rsidRPr="00063C80">
        <w:rPr>
          <w:rFonts w:ascii="Times New Roman" w:hAnsi="Times New Roman" w:cs="Times New Roman"/>
          <w:sz w:val="20"/>
          <w:szCs w:val="20"/>
        </w:rPr>
        <w:t>"</w:t>
      </w: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3C80">
        <w:rPr>
          <w:rFonts w:ascii="Times New Roman" w:hAnsi="Times New Roman" w:cs="Times New Roman"/>
          <w:sz w:val="20"/>
          <w:szCs w:val="20"/>
        </w:rPr>
        <w:t>"</w:t>
      </w: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3C80">
        <w:rPr>
          <w:rFonts w:ascii="Times New Roman" w:hAnsi="Times New Roman" w:cs="Times New Roman"/>
          <w:sz w:val="20"/>
          <w:szCs w:val="20"/>
        </w:rPr>
        <w:t>20</w:t>
      </w:r>
      <w:r w:rsidRPr="00063C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3C80">
        <w:rPr>
          <w:rFonts w:ascii="Times New Roman" w:eastAsia="Times New Roman" w:hAnsi="Times New Roman" w:cs="Times New Roman"/>
          <w:sz w:val="20"/>
          <w:szCs w:val="20"/>
        </w:rPr>
        <w:t>год</w:t>
      </w:r>
    </w:p>
    <w:p w:rsidR="00063C80" w:rsidRPr="00063C80" w:rsidRDefault="00063C80" w:rsidP="00063C80">
      <w:pPr>
        <w:rPr>
          <w:sz w:val="20"/>
          <w:szCs w:val="20"/>
        </w:rPr>
      </w:pPr>
    </w:p>
    <w:p w:rsidR="00063C80" w:rsidRPr="00063C80" w:rsidRDefault="00063C80" w:rsidP="00063C80">
      <w:pPr>
        <w:rPr>
          <w:sz w:val="20"/>
          <w:szCs w:val="20"/>
        </w:rPr>
      </w:pPr>
    </w:p>
    <w:p w:rsidR="00063C80" w:rsidRPr="00063C80" w:rsidRDefault="00063C80" w:rsidP="00063C8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63C80" w:rsidRPr="00063C80">
          <w:pgSz w:w="11909" w:h="16834"/>
          <w:pgMar w:top="1440" w:right="854" w:bottom="360" w:left="1704" w:header="720" w:footer="720" w:gutter="0"/>
          <w:cols w:space="60"/>
          <w:noEndnote/>
        </w:sectPr>
      </w:pPr>
    </w:p>
    <w:p w:rsidR="00063C80" w:rsidRPr="00063C80" w:rsidRDefault="00063C80" w:rsidP="00063C80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C80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63C80" w:rsidRDefault="00063C80"/>
    <w:p w:rsidR="00063C80" w:rsidRDefault="00063C80"/>
    <w:p w:rsidR="00063C80" w:rsidRDefault="00063C80"/>
    <w:p w:rsidR="00063C80" w:rsidRDefault="00063C80"/>
    <w:p w:rsidR="00063C80" w:rsidRDefault="00063C80"/>
    <w:p w:rsidR="00063C80" w:rsidRDefault="00063C80"/>
    <w:p w:rsidR="00063C80" w:rsidRDefault="00063C80"/>
    <w:p w:rsidR="00063C80" w:rsidRDefault="00063C80"/>
    <w:sectPr w:rsidR="0006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76C634"/>
    <w:lvl w:ilvl="0">
      <w:numFmt w:val="bullet"/>
      <w:lvlText w:val="*"/>
      <w:lvlJc w:val="left"/>
    </w:lvl>
  </w:abstractNum>
  <w:abstractNum w:abstractNumId="1">
    <w:nsid w:val="187C0FA6"/>
    <w:multiLevelType w:val="singleLevel"/>
    <w:tmpl w:val="2D7C6E6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4776336F"/>
    <w:multiLevelType w:val="singleLevel"/>
    <w:tmpl w:val="FDAE9F58"/>
    <w:lvl w:ilvl="0">
      <w:start w:val="6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C80"/>
    <w:rsid w:val="0006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63C8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63C80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A77DADCCF337A8D0E5DB1BF2CE0E43C76E8069F6B384A2A99F654209A39A9EC9CD0EED6D03C7503074239C75i9W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ECDD0268C214FD899DED4A35EEA1633D943BC4E703410424FC18E59D36A8E5A6C504FB8638D2B523E73A947FA4D3014269EAC7BD9BA9C84EFFD92gEzAF" TargetMode="External"/><Relationship Id="rId5" Type="http://schemas.openxmlformats.org/officeDocument/2006/relationships/hyperlink" Target="consultantplus://offline/ref=B1D603EC14435BF1A933F69E033E4C72EA649C6068995327642B64679A610E06BE2B1F21FCA3C16FD4FDA42A5B115590B4C22C942B64k9W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1642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2</cp:revision>
  <dcterms:created xsi:type="dcterms:W3CDTF">2024-04-15T16:08:00Z</dcterms:created>
  <dcterms:modified xsi:type="dcterms:W3CDTF">2024-04-15T16:18:00Z</dcterms:modified>
</cp:coreProperties>
</file>