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58" w:rsidRDefault="00A93758" w:rsidP="00A93758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A93758" w:rsidRDefault="00A93758" w:rsidP="00A93758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A93758" w:rsidRDefault="00A93758" w:rsidP="00A93758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93758" w:rsidRDefault="00A93758" w:rsidP="00A93758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58" w:rsidRDefault="00A93758" w:rsidP="00A93758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A93758" w:rsidRDefault="00A93758" w:rsidP="00A937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3758" w:rsidRDefault="00A93758" w:rsidP="00A9375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3758" w:rsidRDefault="00A93758" w:rsidP="00A9375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93758" w:rsidRPr="00A93758" w:rsidRDefault="00A93758" w:rsidP="00A93758">
      <w:pPr>
        <w:pStyle w:val="a5"/>
        <w:rPr>
          <w:rFonts w:ascii="Times New Roman" w:hAnsi="Times New Roman" w:cs="Times New Roman"/>
          <w:sz w:val="24"/>
          <w:szCs w:val="24"/>
        </w:rPr>
      </w:pPr>
      <w:r w:rsidRPr="00A93758">
        <w:rPr>
          <w:rFonts w:ascii="Times New Roman" w:hAnsi="Times New Roman" w:cs="Times New Roman"/>
          <w:sz w:val="24"/>
          <w:szCs w:val="24"/>
        </w:rPr>
        <w:t xml:space="preserve">от 04 апреля 2024 года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93758">
        <w:rPr>
          <w:rFonts w:ascii="Times New Roman" w:hAnsi="Times New Roman" w:cs="Times New Roman"/>
          <w:sz w:val="24"/>
          <w:szCs w:val="24"/>
        </w:rPr>
        <w:t xml:space="preserve">          №20</w:t>
      </w:r>
    </w:p>
    <w:p w:rsidR="00A93758" w:rsidRPr="00A93758" w:rsidRDefault="00A93758" w:rsidP="00A93758">
      <w:pPr>
        <w:pStyle w:val="a5"/>
        <w:rPr>
          <w:rFonts w:ascii="Times New Roman" w:hAnsi="Times New Roman" w:cs="Times New Roman"/>
          <w:sz w:val="24"/>
          <w:szCs w:val="24"/>
        </w:rPr>
      </w:pPr>
      <w:r w:rsidRPr="00A93758">
        <w:rPr>
          <w:rFonts w:ascii="Times New Roman" w:hAnsi="Times New Roman" w:cs="Times New Roman"/>
          <w:sz w:val="24"/>
          <w:szCs w:val="24"/>
        </w:rPr>
        <w:t xml:space="preserve">с. Унара </w:t>
      </w:r>
    </w:p>
    <w:p w:rsidR="00A93758" w:rsidRDefault="00A93758" w:rsidP="00246E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21D" w:rsidRPr="00A93758" w:rsidRDefault="009B1F4D" w:rsidP="00246E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75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20754C" w:rsidRPr="00A937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</w:t>
      </w:r>
      <w:r w:rsidR="00C63EFD" w:rsidRPr="00A93758"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</w:t>
      </w:r>
      <w:r w:rsidR="002E4B5A" w:rsidRPr="00A93758">
        <w:rPr>
          <w:rFonts w:ascii="Times New Roman" w:eastAsia="Times New Roman" w:hAnsi="Times New Roman" w:cs="Times New Roman"/>
          <w:sz w:val="24"/>
          <w:szCs w:val="24"/>
        </w:rPr>
        <w:t>от 20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B5A" w:rsidRPr="00A9375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E4B5A" w:rsidRPr="00A937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E4B5A" w:rsidRPr="00A93758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21B6C" w:rsidRPr="00A93758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2E4B5A" w:rsidRPr="00A93758">
        <w:rPr>
          <w:rFonts w:ascii="Times New Roman" w:hAnsi="Times New Roman" w:cs="Times New Roman"/>
          <w:sz w:val="24"/>
          <w:szCs w:val="24"/>
        </w:rPr>
        <w:t>Унар</w:t>
      </w:r>
      <w:r w:rsidR="00D21B6C" w:rsidRPr="00A93758">
        <w:rPr>
          <w:rFonts w:ascii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 w:rsidR="002E4B5A" w:rsidRPr="00A93758">
        <w:rPr>
          <w:rFonts w:ascii="Times New Roman" w:hAnsi="Times New Roman" w:cs="Times New Roman"/>
          <w:sz w:val="24"/>
          <w:szCs w:val="24"/>
        </w:rPr>
        <w:t>Унар</w:t>
      </w:r>
      <w:r w:rsidR="00D21B6C" w:rsidRPr="00A93758">
        <w:rPr>
          <w:rFonts w:ascii="Times New Roman" w:hAnsi="Times New Roman" w:cs="Times New Roman"/>
          <w:sz w:val="24"/>
          <w:szCs w:val="24"/>
        </w:rPr>
        <w:t>ском сельском поселении Седельниковского муниципального района Омской области</w:t>
      </w:r>
      <w:r w:rsidRPr="00A9375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1B6C" w:rsidRPr="00A93758" w:rsidRDefault="00D21B6C" w:rsidP="00246E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54C" w:rsidRPr="0012143F" w:rsidRDefault="009B1F4D" w:rsidP="00632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Положени</w:t>
      </w:r>
      <w:r w:rsidR="00C0664E" w:rsidRPr="0012143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C0664E" w:rsidRPr="0012143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юджетном процессе</w:t>
      </w:r>
      <w:r w:rsidR="00C0664E" w:rsidRPr="001214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="00C0664E" w:rsidRPr="0012143F">
        <w:rPr>
          <w:rFonts w:ascii="Times New Roman" w:eastAsia="Times New Roman" w:hAnsi="Times New Roman" w:cs="Times New Roman"/>
          <w:sz w:val="24"/>
          <w:szCs w:val="24"/>
        </w:rPr>
        <w:t>ском сельском поселении Седельниковского муниципального района Омской области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, Порядк</w:t>
      </w:r>
      <w:r w:rsidR="00C0664E" w:rsidRPr="0012143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Седельниковского муниципального района, их формирования и реализации,</w:t>
      </w:r>
    </w:p>
    <w:p w:rsidR="0020754C" w:rsidRPr="0012143F" w:rsidRDefault="0020754C" w:rsidP="006324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0321D" w:rsidRDefault="009B1F4D" w:rsidP="00632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hAnsi="Times New Roman" w:cs="Times New Roman"/>
          <w:sz w:val="24"/>
          <w:szCs w:val="24"/>
        </w:rPr>
        <w:t xml:space="preserve">1. 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</w:t>
      </w:r>
      <w:r w:rsidR="0020754C" w:rsidRPr="0012143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</w:t>
      </w:r>
      <w:r w:rsidR="0020754C" w:rsidRPr="001214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20.11.2018</w:t>
      </w:r>
      <w:r w:rsidR="0020754C" w:rsidRPr="0012143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0754C" w:rsidRPr="001214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0754C" w:rsidRPr="0012143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2E4B5A">
        <w:rPr>
          <w:rFonts w:ascii="Times New Roman" w:hAnsi="Times New Roman" w:cs="Times New Roman"/>
          <w:sz w:val="24"/>
          <w:szCs w:val="24"/>
        </w:rPr>
        <w:t>Унар</w:t>
      </w:r>
      <w:r w:rsidR="0020754C" w:rsidRPr="0012143F">
        <w:rPr>
          <w:rFonts w:ascii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 w:rsidR="002E4B5A">
        <w:rPr>
          <w:rFonts w:ascii="Times New Roman" w:hAnsi="Times New Roman" w:cs="Times New Roman"/>
          <w:sz w:val="24"/>
          <w:szCs w:val="24"/>
        </w:rPr>
        <w:t>Унар</w:t>
      </w:r>
      <w:r w:rsidR="0020754C" w:rsidRPr="0012143F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 w:rsidR="00B73D7B">
        <w:rPr>
          <w:rFonts w:ascii="Times New Roman" w:hAnsi="Times New Roman" w:cs="Times New Roman"/>
          <w:sz w:val="24"/>
          <w:szCs w:val="24"/>
        </w:rPr>
        <w:t xml:space="preserve"> </w:t>
      </w:r>
      <w:r w:rsidR="0020754C" w:rsidRPr="00246E66">
        <w:rPr>
          <w:rFonts w:ascii="Times New Roman" w:hAnsi="Times New Roman" w:cs="Times New Roman"/>
          <w:sz w:val="24"/>
          <w:szCs w:val="24"/>
        </w:rPr>
        <w:t>Седельниковского муниципального района Омской области»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321D" w:rsidRPr="00246E66" w:rsidRDefault="00093BDB" w:rsidP="006324AF">
      <w:pPr>
        <w:shd w:val="clear" w:color="auto" w:fill="FFFFFF"/>
        <w:tabs>
          <w:tab w:val="left" w:pos="6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1F4D"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="009B1F4D" w:rsidRPr="00246E66">
        <w:rPr>
          <w:rFonts w:ascii="Times New Roman" w:eastAsia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="009B1F4D" w:rsidRPr="00246E66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 w:rsidR="002E4B5A"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="009B1F4D" w:rsidRPr="00246E66">
        <w:rPr>
          <w:rFonts w:ascii="Times New Roman" w:eastAsia="Times New Roman" w:hAnsi="Times New Roman" w:cs="Times New Roman"/>
          <w:sz w:val="24"/>
          <w:szCs w:val="24"/>
        </w:rPr>
        <w:t>ском  сельском</w:t>
      </w:r>
      <w:r w:rsidR="00AF6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F4D" w:rsidRPr="00246E66">
        <w:rPr>
          <w:rFonts w:ascii="Times New Roman" w:eastAsia="Times New Roman" w:hAnsi="Times New Roman" w:cs="Times New Roman"/>
          <w:sz w:val="24"/>
          <w:szCs w:val="24"/>
        </w:rPr>
        <w:t>поселении    Седельниковского    муниципального    района    Омской    области» строку 9 таблицы изложить в следующей редакции:</w:t>
      </w:r>
    </w:p>
    <w:p w:rsidR="00D21B6C" w:rsidRPr="00246E66" w:rsidRDefault="00D21B6C" w:rsidP="00246E66">
      <w:pPr>
        <w:shd w:val="clear" w:color="auto" w:fill="FFFFFF"/>
        <w:tabs>
          <w:tab w:val="left" w:pos="69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0321D" w:rsidRPr="00246E66" w:rsidTr="006401FD">
        <w:tc>
          <w:tcPr>
            <w:tcW w:w="4785" w:type="dxa"/>
            <w:shd w:val="clear" w:color="auto" w:fill="auto"/>
          </w:tcPr>
          <w:p w:rsidR="00E0321D" w:rsidRPr="00246E66" w:rsidRDefault="009B1F4D" w:rsidP="00246E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E0321D" w:rsidRPr="00246E66" w:rsidRDefault="00E0321D" w:rsidP="00246E66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0321D" w:rsidRPr="00246E66" w:rsidRDefault="009B1F4D" w:rsidP="00246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бюджета составляет </w:t>
            </w:r>
            <w:r w:rsidR="006578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3BDB">
              <w:rPr>
                <w:rFonts w:ascii="Times New Roman" w:eastAsia="Times New Roman" w:hAnsi="Times New Roman" w:cs="Times New Roman"/>
                <w:sz w:val="24"/>
                <w:szCs w:val="24"/>
              </w:rPr>
              <w:t>8 926 626</w:t>
            </w:r>
            <w:r w:rsidR="00086C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7F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86C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AC6DD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ценах соответствующих лет, в том числе:</w:t>
            </w:r>
          </w:p>
          <w:p w:rsidR="00E0321D" w:rsidRPr="00246E66" w:rsidRDefault="009B1F4D" w:rsidP="00246E6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="002E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B5A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5A">
              <w:rPr>
                <w:rFonts w:ascii="Times New Roman" w:hAnsi="Times New Roman" w:cs="Times New Roman"/>
                <w:sz w:val="24"/>
                <w:szCs w:val="24"/>
              </w:rPr>
              <w:t>594,82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E0321D" w:rsidRPr="00246E66" w:rsidRDefault="009B1F4D" w:rsidP="00246E6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="002E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B5A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B5A">
              <w:rPr>
                <w:rFonts w:ascii="Times New Roman" w:hAnsi="Times New Roman" w:cs="Times New Roman"/>
                <w:sz w:val="24"/>
                <w:szCs w:val="24"/>
              </w:rPr>
              <w:t xml:space="preserve">118,26 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B7FA7" w:rsidRPr="00246E66" w:rsidRDefault="004B7FA7" w:rsidP="00246E6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 w:rsidR="005667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0D0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0D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D01">
              <w:rPr>
                <w:rFonts w:ascii="Times New Roman" w:hAnsi="Times New Roman" w:cs="Times New Roman"/>
                <w:sz w:val="24"/>
                <w:szCs w:val="24"/>
              </w:rPr>
              <w:t>837,26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4B7FA7" w:rsidRDefault="004B7FA7" w:rsidP="0056670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="005667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5F6A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75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F6A">
              <w:rPr>
                <w:rFonts w:ascii="Times New Roman" w:hAnsi="Times New Roman" w:cs="Times New Roman"/>
                <w:sz w:val="24"/>
                <w:szCs w:val="24"/>
              </w:rPr>
              <w:t>843,38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6670E" w:rsidRDefault="00756BCD" w:rsidP="002E4B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–4</w:t>
            </w:r>
            <w:r w:rsidR="00CC7F3C">
              <w:rPr>
                <w:rFonts w:ascii="Times New Roman" w:hAnsi="Times New Roman" w:cs="Times New Roman"/>
                <w:sz w:val="24"/>
                <w:szCs w:val="24"/>
              </w:rPr>
              <w:t> 522 193,20</w:t>
            </w:r>
            <w:r w:rsidR="0056670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D0D01" w:rsidRDefault="007D0D01" w:rsidP="002E4B5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08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47B">
              <w:rPr>
                <w:rFonts w:ascii="Times New Roman" w:hAnsi="Times New Roman" w:cs="Times New Roman"/>
                <w:sz w:val="24"/>
                <w:szCs w:val="24"/>
              </w:rPr>
              <w:t>3 604 250,52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85F6A" w:rsidRDefault="00685F6A" w:rsidP="00086C6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086C66">
              <w:rPr>
                <w:rFonts w:ascii="Times New Roman" w:hAnsi="Times New Roman" w:cs="Times New Roman"/>
                <w:sz w:val="24"/>
                <w:szCs w:val="24"/>
              </w:rPr>
              <w:t xml:space="preserve"> 1 543 416,54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86C66" w:rsidRPr="00246E66" w:rsidRDefault="00086C66" w:rsidP="00086C6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1 685 014,54 рублей</w:t>
            </w:r>
          </w:p>
        </w:tc>
      </w:tr>
    </w:tbl>
    <w:p w:rsidR="00D21B6C" w:rsidRPr="00246E66" w:rsidRDefault="00D21B6C" w:rsidP="00246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0321D" w:rsidRPr="00246E66" w:rsidRDefault="00500DF0" w:rsidP="0063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9B1F4D"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) пункт 5 изложить в следующей редакции</w:t>
      </w:r>
    </w:p>
    <w:p w:rsidR="00E0321D" w:rsidRPr="00246E66" w:rsidRDefault="009B1F4D" w:rsidP="0063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5. Объем и источники финансирования муниципальной программы</w:t>
      </w:r>
    </w:p>
    <w:p w:rsidR="00E0321D" w:rsidRPr="00246E66" w:rsidRDefault="009B1F4D" w:rsidP="0063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 финансирования программы на 201</w:t>
      </w:r>
      <w:r w:rsid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- 202</w:t>
      </w:r>
      <w:r w:rsidR="00086C66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 бюджета составляет </w:t>
      </w:r>
      <w:r w:rsidR="00093B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086C6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93BDB">
        <w:rPr>
          <w:rFonts w:ascii="Times New Roman" w:eastAsia="Times New Roman" w:hAnsi="Times New Roman" w:cs="Times New Roman"/>
          <w:sz w:val="24"/>
          <w:szCs w:val="24"/>
        </w:rPr>
        <w:t> 926 626</w:t>
      </w:r>
      <w:r w:rsidR="00086C66">
        <w:rPr>
          <w:rFonts w:ascii="Times New Roman" w:eastAsia="Times New Roman" w:hAnsi="Times New Roman" w:cs="Times New Roman"/>
          <w:sz w:val="24"/>
          <w:szCs w:val="24"/>
        </w:rPr>
        <w:t>,92</w:t>
      </w:r>
      <w:r w:rsidR="00CC7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</w:t>
      </w:r>
      <w:r w:rsidR="00D301E9"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ценах соответствующих лет, в том числе:</w:t>
      </w:r>
    </w:p>
    <w:p w:rsidR="00E0321D" w:rsidRPr="00246E66" w:rsidRDefault="009B1F4D" w:rsidP="0063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в 2019 году – </w:t>
      </w:r>
      <w:r w:rsidR="002E4B5A"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2E4B5A"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066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E4B5A"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594,82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рублей;</w:t>
      </w:r>
    </w:p>
    <w:p w:rsidR="00E0321D" w:rsidRPr="00246E66" w:rsidRDefault="009B1F4D" w:rsidP="00632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2020 году – </w:t>
      </w:r>
      <w:r w:rsidR="002E4B5A" w:rsidRPr="002E4B5A">
        <w:rPr>
          <w:rFonts w:ascii="Times New Roman" w:hAnsi="Times New Roman" w:cs="Times New Roman"/>
          <w:sz w:val="24"/>
          <w:szCs w:val="24"/>
        </w:rPr>
        <w:t>7</w:t>
      </w:r>
      <w:r w:rsidR="00756BCD">
        <w:rPr>
          <w:rFonts w:ascii="Times New Roman" w:hAnsi="Times New Roman" w:cs="Times New Roman"/>
          <w:sz w:val="24"/>
          <w:szCs w:val="24"/>
        </w:rPr>
        <w:t> </w:t>
      </w:r>
      <w:r w:rsidR="002E4B5A" w:rsidRPr="002E4B5A">
        <w:rPr>
          <w:rFonts w:ascii="Times New Roman" w:hAnsi="Times New Roman" w:cs="Times New Roman"/>
          <w:sz w:val="24"/>
          <w:szCs w:val="24"/>
        </w:rPr>
        <w:t>723</w:t>
      </w:r>
      <w:r w:rsidR="00756BCD">
        <w:rPr>
          <w:rFonts w:ascii="Times New Roman" w:hAnsi="Times New Roman" w:cs="Times New Roman"/>
          <w:sz w:val="24"/>
          <w:szCs w:val="24"/>
        </w:rPr>
        <w:t xml:space="preserve"> </w:t>
      </w:r>
      <w:r w:rsidR="002E4B5A" w:rsidRPr="002E4B5A">
        <w:rPr>
          <w:rFonts w:ascii="Times New Roman" w:hAnsi="Times New Roman" w:cs="Times New Roman"/>
          <w:sz w:val="24"/>
          <w:szCs w:val="24"/>
        </w:rPr>
        <w:t xml:space="preserve">118,26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7D0D01" w:rsidRPr="007D0D01" w:rsidRDefault="007D0D01" w:rsidP="007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году– 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903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837,26 рублей</w:t>
      </w:r>
    </w:p>
    <w:p w:rsidR="007D0D01" w:rsidRPr="007D0D01" w:rsidRDefault="007D0D01" w:rsidP="007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году–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685F6A"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685F6A"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906</w:t>
      </w:r>
      <w:r w:rsidR="00756B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5F6A"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843,38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7D0D01" w:rsidRPr="007D0D01" w:rsidRDefault="007D0D01" w:rsidP="007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EB263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086C66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CC7F3C">
        <w:rPr>
          <w:rFonts w:ascii="Times New Roman" w:eastAsia="Times New Roman" w:hAnsi="Times New Roman" w:cs="Times New Roman"/>
          <w:sz w:val="24"/>
          <w:szCs w:val="24"/>
          <w:lang w:eastAsia="en-US"/>
        </w:rPr>
        <w:t>522</w:t>
      </w:r>
      <w:r w:rsidR="00086C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C7F3C">
        <w:rPr>
          <w:rFonts w:ascii="Times New Roman" w:eastAsia="Times New Roman" w:hAnsi="Times New Roman" w:cs="Times New Roman"/>
          <w:sz w:val="24"/>
          <w:szCs w:val="24"/>
          <w:lang w:eastAsia="en-US"/>
        </w:rPr>
        <w:t>193,20</w:t>
      </w:r>
      <w:r w:rsidR="00397CEF">
        <w:rPr>
          <w:rFonts w:ascii="Times New Roman" w:hAnsi="Times New Roman" w:cs="Times New Roman"/>
          <w:sz w:val="24"/>
          <w:szCs w:val="24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086C66" w:rsidRDefault="00086C66" w:rsidP="00086C66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B647B">
        <w:rPr>
          <w:rFonts w:ascii="Times New Roman" w:hAnsi="Times New Roman" w:cs="Times New Roman"/>
          <w:sz w:val="24"/>
          <w:szCs w:val="24"/>
        </w:rPr>
        <w:t>3 604 250,52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086C66" w:rsidRDefault="00086C66" w:rsidP="00086C66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2025 году – 1 543 416,54 рублей</w:t>
      </w:r>
    </w:p>
    <w:p w:rsidR="00086C66" w:rsidRDefault="00086C66" w:rsidP="00086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-в 2026 году – 1 685 014,54 рублей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0321D" w:rsidRPr="00246E66" w:rsidRDefault="009B1F4D" w:rsidP="00086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средств местного бюджета по главным распорядителям бюджетных средств:</w:t>
      </w:r>
    </w:p>
    <w:p w:rsidR="00E0321D" w:rsidRPr="00246E66" w:rsidRDefault="009B1F4D" w:rsidP="00FC2880">
      <w:pPr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Таблица 7.1.6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2"/>
        <w:gridCol w:w="989"/>
        <w:gridCol w:w="874"/>
        <w:gridCol w:w="874"/>
        <w:gridCol w:w="874"/>
        <w:gridCol w:w="874"/>
        <w:gridCol w:w="925"/>
        <w:gridCol w:w="916"/>
        <w:gridCol w:w="916"/>
        <w:gridCol w:w="916"/>
      </w:tblGrid>
      <w:tr w:rsidR="00086C66" w:rsidRPr="000C02D7" w:rsidTr="000C02D7">
        <w:trPr>
          <w:jc w:val="center"/>
        </w:trPr>
        <w:tc>
          <w:tcPr>
            <w:tcW w:w="1682" w:type="dxa"/>
            <w:vMerge w:val="restart"/>
            <w:vAlign w:val="center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158" w:type="dxa"/>
            <w:gridSpan w:val="9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086C66" w:rsidRPr="000C02D7" w:rsidTr="000C02D7">
        <w:trPr>
          <w:jc w:val="center"/>
        </w:trPr>
        <w:tc>
          <w:tcPr>
            <w:tcW w:w="1682" w:type="dxa"/>
            <w:vMerge/>
            <w:vAlign w:val="center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69" w:type="dxa"/>
            <w:gridSpan w:val="8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по годам реализации программы</w:t>
            </w:r>
          </w:p>
        </w:tc>
      </w:tr>
      <w:tr w:rsidR="00086C66" w:rsidRPr="000C02D7" w:rsidTr="000C02D7">
        <w:trPr>
          <w:jc w:val="center"/>
        </w:trPr>
        <w:tc>
          <w:tcPr>
            <w:tcW w:w="1682" w:type="dxa"/>
            <w:vMerge/>
            <w:vAlign w:val="center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25" w:type="dxa"/>
            <w:vAlign w:val="center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vAlign w:val="center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</w:tcPr>
          <w:p w:rsidR="00086C66" w:rsidRPr="000C02D7" w:rsidRDefault="00086C66" w:rsidP="0068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</w:tr>
      <w:tr w:rsidR="00086C66" w:rsidRPr="000C02D7" w:rsidTr="000C02D7">
        <w:trPr>
          <w:trHeight w:val="70"/>
          <w:jc w:val="center"/>
        </w:trPr>
        <w:tc>
          <w:tcPr>
            <w:tcW w:w="1682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4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4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4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4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5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6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6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16" w:type="dxa"/>
          </w:tcPr>
          <w:p w:rsidR="00086C66" w:rsidRPr="000C02D7" w:rsidRDefault="00086C66" w:rsidP="0024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086C66" w:rsidRPr="000C02D7" w:rsidTr="000C02D7">
        <w:trPr>
          <w:jc w:val="center"/>
        </w:trPr>
        <w:tc>
          <w:tcPr>
            <w:tcW w:w="1682" w:type="dxa"/>
          </w:tcPr>
          <w:p w:rsidR="00086C66" w:rsidRPr="000C02D7" w:rsidRDefault="00086C66" w:rsidP="002E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Администрация Унарского сельского поселения  </w:t>
            </w:r>
          </w:p>
        </w:tc>
        <w:tc>
          <w:tcPr>
            <w:tcW w:w="989" w:type="dxa"/>
            <w:vAlign w:val="center"/>
          </w:tcPr>
          <w:p w:rsidR="00086C66" w:rsidRPr="000C02D7" w:rsidRDefault="000C02D7" w:rsidP="00093BD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093BD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926,62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0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2066,59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0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7723,12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0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3903,84</w:t>
            </w:r>
          </w:p>
        </w:tc>
        <w:tc>
          <w:tcPr>
            <w:tcW w:w="874" w:type="dxa"/>
            <w:vAlign w:val="center"/>
          </w:tcPr>
          <w:p w:rsidR="00086C66" w:rsidRPr="000C02D7" w:rsidRDefault="00086C66" w:rsidP="000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3906,84</w:t>
            </w:r>
          </w:p>
        </w:tc>
        <w:tc>
          <w:tcPr>
            <w:tcW w:w="925" w:type="dxa"/>
            <w:vAlign w:val="center"/>
          </w:tcPr>
          <w:p w:rsidR="00086C66" w:rsidRPr="000C02D7" w:rsidRDefault="00086C66" w:rsidP="000C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hAnsi="Times New Roman" w:cs="Times New Roman"/>
                <w:sz w:val="20"/>
                <w:szCs w:val="20"/>
              </w:rPr>
              <w:t>4 522,19</w:t>
            </w:r>
          </w:p>
        </w:tc>
        <w:tc>
          <w:tcPr>
            <w:tcW w:w="916" w:type="dxa"/>
            <w:vAlign w:val="center"/>
          </w:tcPr>
          <w:p w:rsidR="00086C66" w:rsidRPr="000C02D7" w:rsidRDefault="007B647B" w:rsidP="0009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3 604,25</w:t>
            </w:r>
          </w:p>
        </w:tc>
        <w:tc>
          <w:tcPr>
            <w:tcW w:w="916" w:type="dxa"/>
            <w:vAlign w:val="center"/>
          </w:tcPr>
          <w:p w:rsidR="000C02D7" w:rsidRPr="000C02D7" w:rsidRDefault="000C02D7" w:rsidP="000C02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1 543,42</w:t>
            </w:r>
          </w:p>
        </w:tc>
        <w:tc>
          <w:tcPr>
            <w:tcW w:w="916" w:type="dxa"/>
            <w:vAlign w:val="center"/>
          </w:tcPr>
          <w:p w:rsidR="00086C66" w:rsidRPr="000C02D7" w:rsidRDefault="000C02D7" w:rsidP="000C0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1 685,01</w:t>
            </w:r>
          </w:p>
        </w:tc>
      </w:tr>
    </w:tbl>
    <w:p w:rsidR="00E0321D" w:rsidRPr="000C02D7" w:rsidRDefault="00E0321D" w:rsidP="00246E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21D" w:rsidRDefault="009B1F4D" w:rsidP="00632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Привлечение     средств     федерального,     областного     бюджетов     и внебюджетных средств, предполагается в соответствии с действующим законодательством.</w:t>
      </w:r>
    </w:p>
    <w:p w:rsidR="007B647B" w:rsidRPr="00D17245" w:rsidRDefault="007B647B" w:rsidP="007B64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части 7.6 в паспорте подпрограммы  </w:t>
      </w:r>
      <w:r w:rsidRPr="00DC5DB5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первичных мер пожарной безопасности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Унарском</w:t>
      </w:r>
      <w:r w:rsidRPr="00DC5D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Седельниковского муниципального района Омской области» </w:t>
      </w:r>
      <w:r w:rsidRPr="008A14C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086C66">
        <w:rPr>
          <w:rFonts w:ascii="Times New Roman" w:hAnsi="Times New Roman" w:cs="Times New Roman"/>
          <w:sz w:val="24"/>
          <w:szCs w:val="24"/>
        </w:rPr>
        <w:t>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245">
        <w:rPr>
          <w:rFonts w:ascii="Times New Roman" w:hAnsi="Times New Roman" w:cs="Times New Roman"/>
          <w:bCs/>
          <w:sz w:val="24"/>
          <w:szCs w:val="24"/>
        </w:rPr>
        <w:t>строку 9 таблицы изложить в следующей редакции:</w:t>
      </w:r>
    </w:p>
    <w:p w:rsidR="007B647B" w:rsidRDefault="007B647B" w:rsidP="007B64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B647B" w:rsidTr="00556F7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7B" w:rsidRDefault="007B647B" w:rsidP="00556F7B">
            <w:pPr>
              <w:shd w:val="clear" w:color="auto" w:fill="FFFFFF"/>
              <w:spacing w:before="38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7B647B" w:rsidRDefault="007B647B" w:rsidP="00556F7B">
            <w:pPr>
              <w:tabs>
                <w:tab w:val="left" w:pos="6941"/>
              </w:tabs>
              <w:spacing w:before="197" w:line="317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7B" w:rsidRDefault="007B647B" w:rsidP="00556F7B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Общий объем финансирования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187 471,60 рублей в ценах соответствующих лет, в том числе: 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before="5"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13 794,00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36 000,00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50 800,00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13 236,00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году-  43 641,60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15 000,00 рублей</w:t>
            </w:r>
          </w:p>
          <w:p w:rsidR="007B647B" w:rsidRDefault="007B647B" w:rsidP="007B647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15 000,00 рублей</w:t>
            </w:r>
          </w:p>
        </w:tc>
      </w:tr>
    </w:tbl>
    <w:p w:rsidR="007B647B" w:rsidRDefault="007B647B" w:rsidP="007B64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B647B" w:rsidRDefault="007B647B" w:rsidP="007B647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  <w:szCs w:val="24"/>
        </w:rPr>
        <w:t>Пункт 7.6.6 изложить в следующей редакции:</w:t>
      </w:r>
    </w:p>
    <w:p w:rsidR="007B647B" w:rsidRDefault="007B647B" w:rsidP="007B647B">
      <w:pPr>
        <w:shd w:val="clear" w:color="auto" w:fill="FFFFFF"/>
        <w:spacing w:before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«7.6.6. Объем и источники финансирования подпрограммы</w:t>
      </w:r>
    </w:p>
    <w:p w:rsidR="007B647B" w:rsidRDefault="007B647B" w:rsidP="007B647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бюджета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187 471,60 </w:t>
      </w:r>
      <w:r>
        <w:rPr>
          <w:rFonts w:ascii="Times New Roman" w:hAnsi="Times New Roman" w:cs="Times New Roman"/>
          <w:sz w:val="24"/>
          <w:szCs w:val="24"/>
        </w:rPr>
        <w:t>рублей в ценах соответствующих лет, в том числе: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0,00 рубля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 xml:space="preserve"> 13 794,00 рублей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>36 000,00 рублей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A45E3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E38">
        <w:rPr>
          <w:rFonts w:ascii="Times New Roman" w:hAnsi="Times New Roman" w:cs="Times New Roman"/>
          <w:sz w:val="24"/>
          <w:szCs w:val="24"/>
        </w:rPr>
        <w:t xml:space="preserve">800,00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13 236,00</w:t>
      </w:r>
      <w:r w:rsidRPr="00A4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 43 641,60 рублей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15 000,00 рублей</w:t>
      </w:r>
    </w:p>
    <w:p w:rsidR="007B647B" w:rsidRDefault="007B647B" w:rsidP="007B647B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15 000,00 рублей</w:t>
      </w:r>
    </w:p>
    <w:p w:rsidR="007B647B" w:rsidRDefault="007B647B" w:rsidP="007B647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647B" w:rsidRDefault="007B647B" w:rsidP="007B647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Распределение средств  местного  бюджета  по  главным  распорядителям  бюджетных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средств: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Таблица 7.7.6</w:t>
      </w:r>
    </w:p>
    <w:p w:rsidR="007B647B" w:rsidRDefault="007B647B" w:rsidP="007B647B">
      <w:pPr>
        <w:shd w:val="clear" w:color="auto" w:fill="FFFFFF"/>
        <w:spacing w:before="5" w:line="312" w:lineRule="exact"/>
        <w:ind w:firstLine="538"/>
        <w:rPr>
          <w:rFonts w:ascii="Times New Roman" w:hAnsi="Times New Roman" w:cs="Times New Roman"/>
          <w:sz w:val="24"/>
          <w:szCs w:val="24"/>
        </w:rPr>
      </w:pPr>
    </w:p>
    <w:p w:rsidR="007B647B" w:rsidRDefault="007B647B" w:rsidP="007B647B">
      <w:pPr>
        <w:tabs>
          <w:tab w:val="left" w:pos="7890"/>
        </w:tabs>
        <w:spacing w:after="43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91" w:type="dxa"/>
        <w:tblInd w:w="40" w:type="dxa"/>
        <w:tblBorders>
          <w:top w:val="single" w:sz="4" w:space="0" w:color="auto"/>
        </w:tblBorders>
        <w:tblLook w:val="04A0"/>
      </w:tblPr>
      <w:tblGrid>
        <w:gridCol w:w="1634"/>
        <w:gridCol w:w="816"/>
        <w:gridCol w:w="795"/>
        <w:gridCol w:w="773"/>
        <w:gridCol w:w="772"/>
        <w:gridCol w:w="773"/>
        <w:gridCol w:w="879"/>
        <w:gridCol w:w="870"/>
        <w:gridCol w:w="768"/>
        <w:gridCol w:w="1011"/>
      </w:tblGrid>
      <w:tr w:rsidR="007B647B" w:rsidTr="00556F7B">
        <w:trPr>
          <w:trHeight w:hRule="exact" w:val="293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7B647B" w:rsidTr="00556F7B">
        <w:trPr>
          <w:trHeight w:hRule="exact" w:val="288"/>
        </w:trPr>
        <w:tc>
          <w:tcPr>
            <w:tcW w:w="163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B647B" w:rsidRPr="005F3E7B" w:rsidRDefault="007B647B" w:rsidP="00556F7B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4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т.ч. по годам реализации программы</w:t>
            </w:r>
          </w:p>
        </w:tc>
      </w:tr>
      <w:tr w:rsidR="007B647B" w:rsidTr="00556F7B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647B" w:rsidRPr="005F3E7B" w:rsidRDefault="007B647B" w:rsidP="00556F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47B" w:rsidRPr="005F3E7B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B647B" w:rsidRPr="005F3E7B" w:rsidRDefault="007B647B" w:rsidP="005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B647B" w:rsidRPr="005F3E7B" w:rsidRDefault="007B647B" w:rsidP="00556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7B" w:rsidRPr="005F3E7B" w:rsidRDefault="007B647B" w:rsidP="00556F7B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B647B" w:rsidTr="00556F7B">
        <w:trPr>
          <w:trHeight w:hRule="exact" w:val="288"/>
        </w:trPr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shd w:val="clear" w:color="auto" w:fill="FFFFFF"/>
              <w:ind w:left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ind w:left="3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647B" w:rsidTr="00556F7B">
        <w:trPr>
          <w:trHeight w:hRule="exact" w:val="111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B647B" w:rsidRPr="005F3E7B" w:rsidRDefault="007B647B" w:rsidP="00556F7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Администрация </w:t>
            </w: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Унарского сельского поселения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158,83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13,79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36,00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50,80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13,24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43,64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47B" w:rsidRPr="005F3E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</w:tbl>
    <w:p w:rsidR="007B647B" w:rsidRDefault="007B647B" w:rsidP="007B64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955" w:rsidRDefault="00D20955" w:rsidP="00AD19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E7B" w:rsidRDefault="005F3E7B" w:rsidP="005F3E7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F3E7B" w:rsidRDefault="005F3E7B" w:rsidP="005F3E7B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CDD" w:rsidRDefault="00413CDD" w:rsidP="005F3E7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13CDD" w:rsidRDefault="00413CDD" w:rsidP="005F3E7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13CDD" w:rsidRDefault="00413CDD" w:rsidP="005F3E7B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17245" w:rsidRPr="00A45E38" w:rsidRDefault="00D17245" w:rsidP="008A14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17245" w:rsidRPr="00A45E38" w:rsidSect="00EB73C6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6776E9" w:rsidRDefault="006776E9" w:rsidP="006776E9">
      <w:pPr>
        <w:rPr>
          <w:rFonts w:ascii="Times New Roman" w:eastAsia="Times New Roman" w:hAnsi="Times New Roman" w:cs="Times New Roman"/>
          <w:lang w:eastAsia="en-US"/>
        </w:rPr>
      </w:pPr>
    </w:p>
    <w:tbl>
      <w:tblPr>
        <w:tblW w:w="15821" w:type="dxa"/>
        <w:tblInd w:w="93" w:type="dxa"/>
        <w:tblLayout w:type="fixed"/>
        <w:tblLook w:val="04A0"/>
      </w:tblPr>
      <w:tblGrid>
        <w:gridCol w:w="293"/>
        <w:gridCol w:w="256"/>
        <w:gridCol w:w="1004"/>
        <w:gridCol w:w="564"/>
        <w:gridCol w:w="639"/>
        <w:gridCol w:w="66"/>
        <w:gridCol w:w="170"/>
        <w:gridCol w:w="821"/>
        <w:gridCol w:w="74"/>
        <w:gridCol w:w="235"/>
        <w:gridCol w:w="333"/>
        <w:gridCol w:w="64"/>
        <w:gridCol w:w="170"/>
        <w:gridCol w:w="549"/>
        <w:gridCol w:w="160"/>
        <w:gridCol w:w="412"/>
        <w:gridCol w:w="226"/>
        <w:gridCol w:w="341"/>
        <w:gridCol w:w="226"/>
        <w:gridCol w:w="410"/>
        <w:gridCol w:w="73"/>
        <w:gridCol w:w="84"/>
        <w:gridCol w:w="410"/>
        <w:gridCol w:w="73"/>
        <w:gridCol w:w="84"/>
        <w:gridCol w:w="500"/>
        <w:gridCol w:w="67"/>
        <w:gridCol w:w="500"/>
        <w:gridCol w:w="67"/>
        <w:gridCol w:w="500"/>
        <w:gridCol w:w="67"/>
        <w:gridCol w:w="1334"/>
        <w:gridCol w:w="567"/>
        <w:gridCol w:w="567"/>
        <w:gridCol w:w="567"/>
        <w:gridCol w:w="567"/>
        <w:gridCol w:w="505"/>
        <w:gridCol w:w="62"/>
        <w:gridCol w:w="430"/>
        <w:gridCol w:w="12"/>
        <w:gridCol w:w="413"/>
        <w:gridCol w:w="236"/>
        <w:gridCol w:w="113"/>
        <w:gridCol w:w="84"/>
        <w:gridCol w:w="39"/>
        <w:gridCol w:w="528"/>
        <w:gridCol w:w="115"/>
        <w:gridCol w:w="244"/>
      </w:tblGrid>
      <w:tr w:rsidR="007B647B" w:rsidRPr="00814892" w:rsidTr="00556F7B">
        <w:trPr>
          <w:gridAfter w:val="2"/>
          <w:wAfter w:w="359" w:type="dxa"/>
          <w:trHeight w:val="300"/>
        </w:trPr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47B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2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 ПОДПРОГРАММЫ 21</w:t>
            </w: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47B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647B" w:rsidRPr="00814892" w:rsidTr="00556F7B">
        <w:trPr>
          <w:trHeight w:val="31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589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мероприятия ПП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 реализации мероприятия ПП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за реализацию мероприятия ПП</w:t>
            </w:r>
          </w:p>
        </w:tc>
        <w:tc>
          <w:tcPr>
            <w:tcW w:w="5484" w:type="dxa"/>
            <w:gridSpan w:val="21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мероприятий  ПП (рублей)</w:t>
            </w:r>
          </w:p>
        </w:tc>
        <w:tc>
          <w:tcPr>
            <w:tcW w:w="609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Целевые индикаторы реализации мероприятия (группы мероприятий) ПП</w:t>
            </w:r>
          </w:p>
        </w:tc>
      </w:tr>
      <w:tr w:rsidR="007B647B" w:rsidRPr="00814892" w:rsidTr="007B647B">
        <w:trPr>
          <w:gridAfter w:val="2"/>
          <w:wAfter w:w="359" w:type="dxa"/>
          <w:trHeight w:val="465"/>
        </w:trPr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8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</w:p>
        </w:tc>
      </w:tr>
      <w:tr w:rsidR="007B647B" w:rsidRPr="00814892" w:rsidTr="007B647B">
        <w:trPr>
          <w:gridAfter w:val="2"/>
          <w:wAfter w:w="359" w:type="dxa"/>
          <w:trHeight w:val="557"/>
        </w:trPr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годам реализации ПП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по годам реализации ПП </w:t>
            </w:r>
          </w:p>
        </w:tc>
      </w:tr>
      <w:tr w:rsidR="007B647B" w:rsidRPr="00814892" w:rsidTr="007B647B">
        <w:trPr>
          <w:gridAfter w:val="2"/>
          <w:wAfter w:w="359" w:type="dxa"/>
          <w:trHeight w:val="1401"/>
        </w:trPr>
        <w:tc>
          <w:tcPr>
            <w:tcW w:w="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(год)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113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7B647B" w:rsidRPr="00814892" w:rsidTr="007B647B">
        <w:trPr>
          <w:gridAfter w:val="2"/>
          <w:wAfter w:w="359" w:type="dxa"/>
          <w:trHeight w:val="300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7B647B" w:rsidRPr="00814892" w:rsidTr="00556F7B">
        <w:trPr>
          <w:gridAfter w:val="2"/>
          <w:wAfter w:w="359" w:type="dxa"/>
          <w:trHeight w:val="3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ПП - Обеспечение и повышение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рвичных мер пожарной безопасности в Унарском сельском поселении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647B" w:rsidRPr="00814892" w:rsidTr="00556F7B">
        <w:trPr>
          <w:gridAfter w:val="2"/>
          <w:wAfter w:w="359" w:type="dxa"/>
          <w:trHeight w:val="3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 ПП - создание необходимых условий для повышения эффективности и усиления деятельности по пожарной безопасности Унарск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300"/>
        </w:trPr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1 ПП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Обеспечение первичных мер пожарной безопасности на территории Унарского сельского поселения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1463"/>
        </w:trPr>
        <w:tc>
          <w:tcPr>
            <w:tcW w:w="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375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1575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141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300"/>
        </w:trPr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ПП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647B" w:rsidRPr="00814892" w:rsidTr="007B647B">
        <w:trPr>
          <w:gridAfter w:val="2"/>
          <w:wAfter w:w="359" w:type="dxa"/>
          <w:trHeight w:val="578"/>
        </w:trPr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8148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 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158830,00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50800,00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13236,00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47B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43641,60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47B" w:rsidRPr="00814892" w:rsidRDefault="007B647B" w:rsidP="00556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B647B" w:rsidRDefault="007B647B" w:rsidP="007B647B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7B647B" w:rsidRDefault="007B647B" w:rsidP="007B647B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7B647B" w:rsidRPr="002576F4" w:rsidRDefault="007B647B" w:rsidP="007B647B">
      <w:pPr>
        <w:spacing w:after="0"/>
        <w:ind w:right="25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7B647B" w:rsidRDefault="007B647B" w:rsidP="007B647B">
      <w:pPr>
        <w:spacing w:after="0"/>
        <w:ind w:right="253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15281" w:type="dxa"/>
        <w:tblInd w:w="93" w:type="dxa"/>
        <w:tblLayout w:type="fixed"/>
        <w:tblLook w:val="04A0"/>
      </w:tblPr>
      <w:tblGrid>
        <w:gridCol w:w="557"/>
        <w:gridCol w:w="1071"/>
        <w:gridCol w:w="1159"/>
        <w:gridCol w:w="685"/>
        <w:gridCol w:w="490"/>
        <w:gridCol w:w="770"/>
        <w:gridCol w:w="665"/>
        <w:gridCol w:w="802"/>
        <w:gridCol w:w="763"/>
        <w:gridCol w:w="669"/>
        <w:gridCol w:w="784"/>
        <w:gridCol w:w="688"/>
        <w:gridCol w:w="699"/>
        <w:gridCol w:w="1253"/>
        <w:gridCol w:w="1253"/>
        <w:gridCol w:w="1302"/>
        <w:gridCol w:w="1671"/>
      </w:tblGrid>
      <w:tr w:rsidR="007B647B" w:rsidTr="00556F7B">
        <w:trPr>
          <w:trHeight w:val="923"/>
        </w:trPr>
        <w:tc>
          <w:tcPr>
            <w:tcW w:w="315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605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655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387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277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435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376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453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431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378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443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389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395" w:type="dxa"/>
            <w:noWrap/>
            <w:vAlign w:val="bottom"/>
            <w:hideMark/>
          </w:tcPr>
          <w:p w:rsidR="007B647B" w:rsidRDefault="007B647B" w:rsidP="00556F7B"/>
        </w:tc>
        <w:tc>
          <w:tcPr>
            <w:tcW w:w="708" w:type="dxa"/>
          </w:tcPr>
          <w:p w:rsidR="007B647B" w:rsidRDefault="007B647B" w:rsidP="00556F7B"/>
        </w:tc>
        <w:tc>
          <w:tcPr>
            <w:tcW w:w="708" w:type="dxa"/>
          </w:tcPr>
          <w:p w:rsidR="007B647B" w:rsidRDefault="007B647B" w:rsidP="00556F7B"/>
        </w:tc>
        <w:tc>
          <w:tcPr>
            <w:tcW w:w="736" w:type="dxa"/>
          </w:tcPr>
          <w:p w:rsidR="007B647B" w:rsidRDefault="007B647B" w:rsidP="00556F7B"/>
        </w:tc>
        <w:tc>
          <w:tcPr>
            <w:tcW w:w="944" w:type="dxa"/>
          </w:tcPr>
          <w:p w:rsidR="007B647B" w:rsidRDefault="007B647B" w:rsidP="00556F7B"/>
        </w:tc>
      </w:tr>
    </w:tbl>
    <w:p w:rsidR="003721CC" w:rsidRDefault="003721CC" w:rsidP="00E36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соответствии с действующим законодательством. </w:t>
      </w:r>
    </w:p>
    <w:p w:rsidR="003721CC" w:rsidRDefault="003721CC" w:rsidP="003721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937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Унарского</w:t>
      </w:r>
    </w:p>
    <w:p w:rsidR="003721CC" w:rsidRPr="00E36BFD" w:rsidRDefault="003721CC" w:rsidP="00E36B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                            И.А.Попов</w:t>
      </w:r>
    </w:p>
    <w:p w:rsidR="003721CC" w:rsidRDefault="003721CC" w:rsidP="006776E9">
      <w:pPr>
        <w:rPr>
          <w:rFonts w:ascii="Times New Roman" w:eastAsia="Times New Roman" w:hAnsi="Times New Roman" w:cs="Times New Roman"/>
          <w:lang w:eastAsia="en-US"/>
        </w:rPr>
      </w:pPr>
    </w:p>
    <w:p w:rsidR="003721CC" w:rsidRDefault="003721CC" w:rsidP="006776E9">
      <w:pPr>
        <w:rPr>
          <w:rFonts w:ascii="Times New Roman" w:eastAsia="Times New Roman" w:hAnsi="Times New Roman" w:cs="Times New Roman"/>
          <w:lang w:eastAsia="en-US"/>
        </w:rPr>
      </w:pPr>
    </w:p>
    <w:p w:rsidR="003721CC" w:rsidRPr="006776E9" w:rsidRDefault="003721CC" w:rsidP="006776E9">
      <w:pPr>
        <w:rPr>
          <w:rFonts w:ascii="Times New Roman" w:eastAsia="Times New Roman" w:hAnsi="Times New Roman" w:cs="Times New Roman"/>
          <w:lang w:eastAsia="en-US"/>
        </w:rPr>
      </w:pPr>
    </w:p>
    <w:sectPr w:rsidR="003721CC" w:rsidRPr="006776E9" w:rsidSect="00E02C9B">
      <w:type w:val="continuous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2E" w:rsidRDefault="0042672E" w:rsidP="006776E9">
      <w:pPr>
        <w:spacing w:after="0" w:line="240" w:lineRule="auto"/>
      </w:pPr>
      <w:r>
        <w:separator/>
      </w:r>
    </w:p>
  </w:endnote>
  <w:endnote w:type="continuationSeparator" w:id="1">
    <w:p w:rsidR="0042672E" w:rsidRDefault="0042672E" w:rsidP="0067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2E" w:rsidRDefault="0042672E" w:rsidP="006776E9">
      <w:pPr>
        <w:spacing w:after="0" w:line="240" w:lineRule="auto"/>
      </w:pPr>
      <w:r>
        <w:separator/>
      </w:r>
    </w:p>
  </w:footnote>
  <w:footnote w:type="continuationSeparator" w:id="1">
    <w:p w:rsidR="0042672E" w:rsidRDefault="0042672E" w:rsidP="0067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0A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21D"/>
    <w:rsid w:val="0001794D"/>
    <w:rsid w:val="00022DF4"/>
    <w:rsid w:val="000408DA"/>
    <w:rsid w:val="000477CB"/>
    <w:rsid w:val="00063C5D"/>
    <w:rsid w:val="00064FC5"/>
    <w:rsid w:val="00086C66"/>
    <w:rsid w:val="0009397D"/>
    <w:rsid w:val="00093BDB"/>
    <w:rsid w:val="00094362"/>
    <w:rsid w:val="0009790E"/>
    <w:rsid w:val="000A4B05"/>
    <w:rsid w:val="000B27E8"/>
    <w:rsid w:val="000C02D7"/>
    <w:rsid w:val="000D3D6A"/>
    <w:rsid w:val="000D778E"/>
    <w:rsid w:val="000F708E"/>
    <w:rsid w:val="00112E4E"/>
    <w:rsid w:val="00113A52"/>
    <w:rsid w:val="0012143F"/>
    <w:rsid w:val="00132993"/>
    <w:rsid w:val="001333F8"/>
    <w:rsid w:val="00155F02"/>
    <w:rsid w:val="0017153F"/>
    <w:rsid w:val="001738A4"/>
    <w:rsid w:val="00175AD4"/>
    <w:rsid w:val="00185B4A"/>
    <w:rsid w:val="0019026C"/>
    <w:rsid w:val="001A0A23"/>
    <w:rsid w:val="001A3F0E"/>
    <w:rsid w:val="001A4A7C"/>
    <w:rsid w:val="001B4498"/>
    <w:rsid w:val="001D3A72"/>
    <w:rsid w:val="001E5C0D"/>
    <w:rsid w:val="001F23DA"/>
    <w:rsid w:val="001F73EC"/>
    <w:rsid w:val="002008BD"/>
    <w:rsid w:val="00200D8E"/>
    <w:rsid w:val="0020311A"/>
    <w:rsid w:val="0020754C"/>
    <w:rsid w:val="00221A25"/>
    <w:rsid w:val="002226D6"/>
    <w:rsid w:val="002246F8"/>
    <w:rsid w:val="0022628C"/>
    <w:rsid w:val="002358A7"/>
    <w:rsid w:val="00243476"/>
    <w:rsid w:val="00246E66"/>
    <w:rsid w:val="002470F5"/>
    <w:rsid w:val="00252F46"/>
    <w:rsid w:val="002576F4"/>
    <w:rsid w:val="0026797B"/>
    <w:rsid w:val="00282E59"/>
    <w:rsid w:val="002C1B17"/>
    <w:rsid w:val="002C31B3"/>
    <w:rsid w:val="002C4BE1"/>
    <w:rsid w:val="002D1A3E"/>
    <w:rsid w:val="002D4C2B"/>
    <w:rsid w:val="002E4B5A"/>
    <w:rsid w:val="002F7933"/>
    <w:rsid w:val="00300588"/>
    <w:rsid w:val="003271A1"/>
    <w:rsid w:val="00330097"/>
    <w:rsid w:val="00333B1C"/>
    <w:rsid w:val="003450DD"/>
    <w:rsid w:val="00350F29"/>
    <w:rsid w:val="00352DB7"/>
    <w:rsid w:val="0036020E"/>
    <w:rsid w:val="003721CC"/>
    <w:rsid w:val="00397CEF"/>
    <w:rsid w:val="003A15D2"/>
    <w:rsid w:val="003A199E"/>
    <w:rsid w:val="003A6411"/>
    <w:rsid w:val="003B01ED"/>
    <w:rsid w:val="003B5293"/>
    <w:rsid w:val="003C151F"/>
    <w:rsid w:val="003D25B8"/>
    <w:rsid w:val="003E6DED"/>
    <w:rsid w:val="00413CDD"/>
    <w:rsid w:val="0042672E"/>
    <w:rsid w:val="004452D5"/>
    <w:rsid w:val="0044534D"/>
    <w:rsid w:val="00472F1D"/>
    <w:rsid w:val="004739F4"/>
    <w:rsid w:val="004861CC"/>
    <w:rsid w:val="00486493"/>
    <w:rsid w:val="00492D76"/>
    <w:rsid w:val="004A20CA"/>
    <w:rsid w:val="004B5FED"/>
    <w:rsid w:val="004B7FA7"/>
    <w:rsid w:val="004C668C"/>
    <w:rsid w:val="004C6BE9"/>
    <w:rsid w:val="004D3E91"/>
    <w:rsid w:val="004E2E13"/>
    <w:rsid w:val="00500DF0"/>
    <w:rsid w:val="00533D3C"/>
    <w:rsid w:val="00547587"/>
    <w:rsid w:val="00551B4E"/>
    <w:rsid w:val="0055547A"/>
    <w:rsid w:val="0056670E"/>
    <w:rsid w:val="0057473B"/>
    <w:rsid w:val="0059213D"/>
    <w:rsid w:val="00595920"/>
    <w:rsid w:val="005A0A4B"/>
    <w:rsid w:val="005B3762"/>
    <w:rsid w:val="005B7A0B"/>
    <w:rsid w:val="005C153F"/>
    <w:rsid w:val="005C7707"/>
    <w:rsid w:val="005D02A0"/>
    <w:rsid w:val="005D11F3"/>
    <w:rsid w:val="005E7872"/>
    <w:rsid w:val="005F3E7B"/>
    <w:rsid w:val="005F419A"/>
    <w:rsid w:val="00603996"/>
    <w:rsid w:val="0060481F"/>
    <w:rsid w:val="006324AF"/>
    <w:rsid w:val="006401FD"/>
    <w:rsid w:val="00641616"/>
    <w:rsid w:val="00644DE6"/>
    <w:rsid w:val="00645442"/>
    <w:rsid w:val="006470F2"/>
    <w:rsid w:val="006578E9"/>
    <w:rsid w:val="00661107"/>
    <w:rsid w:val="006776E9"/>
    <w:rsid w:val="00685F6A"/>
    <w:rsid w:val="006913DB"/>
    <w:rsid w:val="00696E7C"/>
    <w:rsid w:val="006B574B"/>
    <w:rsid w:val="006C3010"/>
    <w:rsid w:val="006D4D5F"/>
    <w:rsid w:val="006D617D"/>
    <w:rsid w:val="006E4576"/>
    <w:rsid w:val="006E4666"/>
    <w:rsid w:val="006F0FF0"/>
    <w:rsid w:val="006F7C0E"/>
    <w:rsid w:val="00707C94"/>
    <w:rsid w:val="0071490D"/>
    <w:rsid w:val="00714E42"/>
    <w:rsid w:val="007156CE"/>
    <w:rsid w:val="00727293"/>
    <w:rsid w:val="00756BCD"/>
    <w:rsid w:val="00774FD3"/>
    <w:rsid w:val="00790D7A"/>
    <w:rsid w:val="007910C5"/>
    <w:rsid w:val="00794657"/>
    <w:rsid w:val="007B3BA0"/>
    <w:rsid w:val="007B48DB"/>
    <w:rsid w:val="007B647B"/>
    <w:rsid w:val="007C18DA"/>
    <w:rsid w:val="007D0D01"/>
    <w:rsid w:val="007E0B8B"/>
    <w:rsid w:val="007E3D40"/>
    <w:rsid w:val="007F1DA0"/>
    <w:rsid w:val="00804A09"/>
    <w:rsid w:val="00805B1C"/>
    <w:rsid w:val="008115A7"/>
    <w:rsid w:val="00816D6E"/>
    <w:rsid w:val="008417DE"/>
    <w:rsid w:val="00882C76"/>
    <w:rsid w:val="008A14C6"/>
    <w:rsid w:val="008B438F"/>
    <w:rsid w:val="008B65CA"/>
    <w:rsid w:val="008B68EB"/>
    <w:rsid w:val="008C0080"/>
    <w:rsid w:val="008D6B5B"/>
    <w:rsid w:val="008E0096"/>
    <w:rsid w:val="008E0B13"/>
    <w:rsid w:val="008F0FBF"/>
    <w:rsid w:val="008F26C2"/>
    <w:rsid w:val="008F4D71"/>
    <w:rsid w:val="008F68F2"/>
    <w:rsid w:val="00903ECD"/>
    <w:rsid w:val="00907D4F"/>
    <w:rsid w:val="009625E0"/>
    <w:rsid w:val="00970361"/>
    <w:rsid w:val="0097603F"/>
    <w:rsid w:val="009813D5"/>
    <w:rsid w:val="009A46EB"/>
    <w:rsid w:val="009B1F4D"/>
    <w:rsid w:val="009C4D47"/>
    <w:rsid w:val="009C5052"/>
    <w:rsid w:val="00A1657A"/>
    <w:rsid w:val="00A3198D"/>
    <w:rsid w:val="00A31AE9"/>
    <w:rsid w:val="00A40BC3"/>
    <w:rsid w:val="00A45E38"/>
    <w:rsid w:val="00A5441D"/>
    <w:rsid w:val="00A736CA"/>
    <w:rsid w:val="00A747B4"/>
    <w:rsid w:val="00A85890"/>
    <w:rsid w:val="00A91C4D"/>
    <w:rsid w:val="00A93758"/>
    <w:rsid w:val="00A94FD2"/>
    <w:rsid w:val="00AA105B"/>
    <w:rsid w:val="00AC1C9A"/>
    <w:rsid w:val="00AC390E"/>
    <w:rsid w:val="00AC6DDD"/>
    <w:rsid w:val="00AD1931"/>
    <w:rsid w:val="00AE29A2"/>
    <w:rsid w:val="00AE4B3A"/>
    <w:rsid w:val="00AE6629"/>
    <w:rsid w:val="00AE770F"/>
    <w:rsid w:val="00AF57EA"/>
    <w:rsid w:val="00AF6D68"/>
    <w:rsid w:val="00AF7093"/>
    <w:rsid w:val="00B1289E"/>
    <w:rsid w:val="00B331A0"/>
    <w:rsid w:val="00B3420A"/>
    <w:rsid w:val="00B35B19"/>
    <w:rsid w:val="00B43EF1"/>
    <w:rsid w:val="00B5262C"/>
    <w:rsid w:val="00B55262"/>
    <w:rsid w:val="00B57CEE"/>
    <w:rsid w:val="00B62E7A"/>
    <w:rsid w:val="00B73D7B"/>
    <w:rsid w:val="00B87994"/>
    <w:rsid w:val="00BC2D34"/>
    <w:rsid w:val="00BC4414"/>
    <w:rsid w:val="00BD5D80"/>
    <w:rsid w:val="00BF129A"/>
    <w:rsid w:val="00C0664E"/>
    <w:rsid w:val="00C12EE6"/>
    <w:rsid w:val="00C248FA"/>
    <w:rsid w:val="00C27B74"/>
    <w:rsid w:val="00C348B8"/>
    <w:rsid w:val="00C36484"/>
    <w:rsid w:val="00C36A61"/>
    <w:rsid w:val="00C55EDE"/>
    <w:rsid w:val="00C56E2F"/>
    <w:rsid w:val="00C63EFD"/>
    <w:rsid w:val="00C70637"/>
    <w:rsid w:val="00C72AEE"/>
    <w:rsid w:val="00C875D5"/>
    <w:rsid w:val="00CB17F2"/>
    <w:rsid w:val="00CC1190"/>
    <w:rsid w:val="00CC7F3C"/>
    <w:rsid w:val="00CE5DB5"/>
    <w:rsid w:val="00CE6618"/>
    <w:rsid w:val="00CE7911"/>
    <w:rsid w:val="00D00407"/>
    <w:rsid w:val="00D02B7F"/>
    <w:rsid w:val="00D0708C"/>
    <w:rsid w:val="00D121EF"/>
    <w:rsid w:val="00D15F56"/>
    <w:rsid w:val="00D17245"/>
    <w:rsid w:val="00D20955"/>
    <w:rsid w:val="00D21B6C"/>
    <w:rsid w:val="00D301E9"/>
    <w:rsid w:val="00D328D2"/>
    <w:rsid w:val="00D3402D"/>
    <w:rsid w:val="00D41CB0"/>
    <w:rsid w:val="00D47367"/>
    <w:rsid w:val="00D50783"/>
    <w:rsid w:val="00D63705"/>
    <w:rsid w:val="00D67525"/>
    <w:rsid w:val="00D74541"/>
    <w:rsid w:val="00D83596"/>
    <w:rsid w:val="00D9060A"/>
    <w:rsid w:val="00DA59F8"/>
    <w:rsid w:val="00DB25B6"/>
    <w:rsid w:val="00DE438A"/>
    <w:rsid w:val="00DE743C"/>
    <w:rsid w:val="00E02C9B"/>
    <w:rsid w:val="00E0321D"/>
    <w:rsid w:val="00E037C0"/>
    <w:rsid w:val="00E054C4"/>
    <w:rsid w:val="00E07A53"/>
    <w:rsid w:val="00E13B7A"/>
    <w:rsid w:val="00E20D6B"/>
    <w:rsid w:val="00E26B21"/>
    <w:rsid w:val="00E36BFD"/>
    <w:rsid w:val="00E374E6"/>
    <w:rsid w:val="00E50385"/>
    <w:rsid w:val="00E61E7F"/>
    <w:rsid w:val="00E65811"/>
    <w:rsid w:val="00E8156F"/>
    <w:rsid w:val="00EA0000"/>
    <w:rsid w:val="00EA1EA1"/>
    <w:rsid w:val="00EA3E0F"/>
    <w:rsid w:val="00EB263B"/>
    <w:rsid w:val="00EB73C6"/>
    <w:rsid w:val="00EC5054"/>
    <w:rsid w:val="00EC5091"/>
    <w:rsid w:val="00F057C1"/>
    <w:rsid w:val="00F16146"/>
    <w:rsid w:val="00F22C1F"/>
    <w:rsid w:val="00F2454E"/>
    <w:rsid w:val="00F372B2"/>
    <w:rsid w:val="00F374E0"/>
    <w:rsid w:val="00F442CD"/>
    <w:rsid w:val="00F5397A"/>
    <w:rsid w:val="00F71D44"/>
    <w:rsid w:val="00F97796"/>
    <w:rsid w:val="00FA27CB"/>
    <w:rsid w:val="00FB40BF"/>
    <w:rsid w:val="00FC2880"/>
    <w:rsid w:val="00FD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rsid w:val="00094362"/>
    <w:rPr>
      <w:rFonts w:ascii="Consolas" w:eastAsia="Calibri" w:hAnsi="Consolas" w:cs="Consolas"/>
      <w:sz w:val="21"/>
      <w:szCs w:val="21"/>
      <w:lang w:eastAsia="en-US"/>
    </w:rPr>
  </w:style>
  <w:style w:type="table" w:styleId="a4">
    <w:name w:val="Table Grid"/>
    <w:basedOn w:val="a1"/>
    <w:uiPriority w:val="59"/>
    <w:rsid w:val="00094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uiPriority w:val="99"/>
    <w:unhideWhenUsed/>
    <w:rsid w:val="00094362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D7454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6">
    <w:name w:val="header"/>
    <w:basedOn w:val="a"/>
    <w:link w:val="a7"/>
    <w:uiPriority w:val="99"/>
    <w:unhideWhenUsed/>
    <w:rsid w:val="0067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6E9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7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6E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332B-8313-4458-9014-40FA4B0F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2018-03-23T10:50:00Z</cp:lastPrinted>
  <dcterms:created xsi:type="dcterms:W3CDTF">2024-03-27T06:36:00Z</dcterms:created>
  <dcterms:modified xsi:type="dcterms:W3CDTF">2024-04-15T16:20:00Z</dcterms:modified>
  <cp:version>0900.0000.01</cp:version>
</cp:coreProperties>
</file>