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F8" w:rsidRPr="00685AB2" w:rsidRDefault="009F7DF8" w:rsidP="009F7D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  <w:r w:rsidRPr="00685AB2">
        <w:rPr>
          <w:rFonts w:ascii="Times New Roman" w:hAnsi="Times New Roman" w:cs="Times New Roman"/>
          <w:sz w:val="28"/>
          <w:szCs w:val="28"/>
        </w:rPr>
        <w:br/>
        <w:t>СЕДЕЛЬНИКОВСКОГО МУНИЦИПАЛЬНОГО РАЙОНА</w:t>
      </w:r>
    </w:p>
    <w:p w:rsidR="009F7DF8" w:rsidRPr="00685AB2" w:rsidRDefault="009F7DF8" w:rsidP="009F7D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F7DF8" w:rsidRPr="00685AB2" w:rsidRDefault="009F7DF8" w:rsidP="009F7D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DF8" w:rsidRPr="00685AB2" w:rsidRDefault="009F7DF8" w:rsidP="009F7DF8">
      <w:pPr>
        <w:tabs>
          <w:tab w:val="left" w:pos="33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DF8" w:rsidRPr="00685AB2" w:rsidRDefault="009F7DF8" w:rsidP="009F7DF8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7DF8" w:rsidRPr="00F909D9" w:rsidRDefault="009F7DF8" w:rsidP="009F7DF8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9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F909D9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09D9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F7DF8" w:rsidRPr="00F909D9" w:rsidRDefault="009F7DF8" w:rsidP="009F7DF8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909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09D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909D9">
        <w:rPr>
          <w:rFonts w:ascii="Times New Roman" w:hAnsi="Times New Roman" w:cs="Times New Roman"/>
          <w:sz w:val="28"/>
          <w:szCs w:val="28"/>
        </w:rPr>
        <w:t>нара</w:t>
      </w:r>
      <w:proofErr w:type="spellEnd"/>
    </w:p>
    <w:p w:rsidR="009F7DF8" w:rsidRPr="009F7DF8" w:rsidRDefault="009F7DF8" w:rsidP="009F7DF8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</w:rPr>
      </w:pPr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>Об утверждении отчета об исполнении и оценке эффективности муниципальной</w:t>
      </w:r>
      <w:r>
        <w:rPr>
          <w:rFonts w:ascii="Times New Roman" w:hAnsi="Times New Roman" w:cs="Times New Roman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программы «Комплексное развитие систем коммунальной инфраструктуры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Омской области» за 2023 год</w:t>
      </w:r>
    </w:p>
    <w:p w:rsidR="009F7DF8" w:rsidRDefault="009F7DF8" w:rsidP="009F7DF8">
      <w:pPr>
        <w:shd w:val="clear" w:color="auto" w:fill="FFFFFF"/>
        <w:tabs>
          <w:tab w:val="left" w:pos="7930"/>
        </w:tabs>
        <w:spacing w:before="274" w:after="0" w:line="240" w:lineRule="auto"/>
        <w:ind w:firstLine="557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7DF8" w:rsidRPr="009F7DF8" w:rsidRDefault="009F7DF8" w:rsidP="009F7DF8">
      <w:pPr>
        <w:shd w:val="clear" w:color="auto" w:fill="FFFFFF"/>
        <w:tabs>
          <w:tab w:val="left" w:pos="7930"/>
        </w:tabs>
        <w:spacing w:before="274" w:after="0" w:line="240" w:lineRule="auto"/>
        <w:ind w:firstLine="557"/>
        <w:contextualSpacing/>
        <w:jc w:val="both"/>
        <w:rPr>
          <w:rFonts w:ascii="Times New Roman" w:hAnsi="Times New Roman" w:cs="Times New Roman"/>
        </w:rPr>
      </w:pPr>
      <w:proofErr w:type="gramStart"/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постановлением      Администрации     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  </w:t>
      </w:r>
      <w:r w:rsidRPr="009F7DF8">
        <w:rPr>
          <w:rFonts w:ascii="Times New Roman" w:eastAsia="Times New Roman" w:hAnsi="Times New Roman" w:cs="Times New Roman"/>
          <w:spacing w:val="-11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F7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F7DF8">
        <w:rPr>
          <w:rFonts w:ascii="Times New Roman" w:hAnsi="Times New Roman" w:cs="Times New Roman"/>
          <w:sz w:val="28"/>
          <w:szCs w:val="28"/>
        </w:rPr>
        <w:t xml:space="preserve">.2013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Седельниковского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Омской области, их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формирования и реализации»,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осуществле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стратегических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преобразований и принятия мер по созданию предпосылок для устойчивого развития территории поселения, ПОСТАНОВЛЯЮ:</w:t>
      </w:r>
      <w:proofErr w:type="gramEnd"/>
    </w:p>
    <w:p w:rsidR="009F7DF8" w:rsidRPr="009F7DF8" w:rsidRDefault="009F7DF8" w:rsidP="009F7DF8">
      <w:pPr>
        <w:shd w:val="clear" w:color="auto" w:fill="FFFFFF"/>
        <w:tabs>
          <w:tab w:val="left" w:pos="2232"/>
          <w:tab w:val="left" w:pos="4714"/>
          <w:tab w:val="left" w:pos="6797"/>
          <w:tab w:val="left" w:pos="8453"/>
        </w:tabs>
        <w:spacing w:before="317" w:after="0" w:line="240" w:lineRule="auto"/>
        <w:ind w:right="5"/>
        <w:contextualSpacing/>
        <w:jc w:val="both"/>
        <w:rPr>
          <w:rFonts w:ascii="Times New Roman" w:hAnsi="Times New Roman" w:cs="Times New Roman"/>
        </w:rPr>
      </w:pPr>
      <w:r w:rsidRPr="009F7DF8">
        <w:rPr>
          <w:rFonts w:ascii="Times New Roman" w:hAnsi="Times New Roman" w:cs="Times New Roman"/>
          <w:sz w:val="28"/>
          <w:szCs w:val="28"/>
        </w:rPr>
        <w:t xml:space="preserve">1.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Утвердить отчет об исполнении и 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енке эффективности муниципальной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«Комплексное развитие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 Омской области»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1.</w:t>
      </w:r>
    </w:p>
    <w:p w:rsidR="009F7DF8" w:rsidRPr="009F7DF8" w:rsidRDefault="009F7DF8" w:rsidP="009F7DF8">
      <w:pPr>
        <w:shd w:val="clear" w:color="auto" w:fill="FFFFFF"/>
        <w:tabs>
          <w:tab w:val="left" w:pos="379"/>
        </w:tabs>
        <w:spacing w:after="0" w:line="240" w:lineRule="auto"/>
        <w:ind w:right="14"/>
        <w:contextualSpacing/>
        <w:jc w:val="both"/>
        <w:rPr>
          <w:rFonts w:ascii="Times New Roman" w:hAnsi="Times New Roman" w:cs="Times New Roman"/>
        </w:rPr>
      </w:pPr>
      <w:r w:rsidRPr="009F7DF8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9F7DF8">
        <w:rPr>
          <w:rFonts w:ascii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вестнике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разместить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9F7DF8" w:rsidRPr="009F7DF8" w:rsidRDefault="009F7DF8" w:rsidP="009F7DF8">
      <w:pPr>
        <w:shd w:val="clear" w:color="auto" w:fill="FFFFFF"/>
        <w:tabs>
          <w:tab w:val="left" w:pos="27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F7DF8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9F7D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7D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7DF8" w:rsidRDefault="009F7DF8" w:rsidP="009F7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DF8" w:rsidRDefault="009F7DF8" w:rsidP="009F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F7DF8" w:rsidRDefault="009F7DF8" w:rsidP="009F7DF8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И.А. Попов</w:t>
      </w:r>
    </w:p>
    <w:p w:rsidR="003E6E26" w:rsidRPr="009F7DF8" w:rsidRDefault="003E6E26" w:rsidP="009F7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7DF8" w:rsidRPr="009F7DF8" w:rsidRDefault="009F7DF8" w:rsidP="009F7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F7DF8" w:rsidRPr="009F7DF8" w:rsidRDefault="009F7DF8" w:rsidP="009F7DF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7DF8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 1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7DF8">
        <w:rPr>
          <w:rFonts w:ascii="Times New Roman" w:eastAsia="Times New Roman" w:hAnsi="Times New Roman" w:cs="Times New Roman"/>
          <w:spacing w:val="-1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DF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DF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1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7D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9F7DF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7DF8">
        <w:rPr>
          <w:rFonts w:ascii="Times New Roman" w:eastAsia="Times New Roman" w:hAnsi="Times New Roman" w:cs="Times New Roman"/>
          <w:sz w:val="24"/>
          <w:szCs w:val="24"/>
        </w:rPr>
        <w:t xml:space="preserve">.2024г. №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9F7DF8" w:rsidRPr="009F7DF8" w:rsidRDefault="009F7DF8" w:rsidP="009F7DF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Отчет о реализации муниципальной программы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сельского поселения «Комплексное развитие систем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коммунальной инфраструктуры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сельского поселения</w:t>
      </w:r>
    </w:p>
    <w:p w:rsidR="009F7DF8" w:rsidRDefault="009F7DF8" w:rsidP="009F7DF8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Седельниковского муниципального района Омской области»   за 2023 год.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DF8" w:rsidRPr="009F7DF8" w:rsidRDefault="009F7DF8" w:rsidP="009F7DF8">
      <w:pPr>
        <w:shd w:val="clear" w:color="auto" w:fill="FFFFFF"/>
        <w:spacing w:after="0" w:line="240" w:lineRule="auto"/>
        <w:ind w:right="5" w:firstLine="8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«Комплексное развитие систем коммунальной инфраструктуры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сельского поселения Седельниковского муниципального района Омской </w:t>
      </w:r>
      <w:r w:rsidRPr="009F7DF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области» (далее - Программа) утверждена постановлением администрации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</w:t>
      </w:r>
      <w:r w:rsidR="00315D18" w:rsidRPr="00FB71C0">
        <w:rPr>
          <w:rFonts w:ascii="Times New Roman" w:hAnsi="Times New Roman" w:cs="Times New Roman"/>
          <w:sz w:val="24"/>
          <w:szCs w:val="24"/>
        </w:rPr>
        <w:t xml:space="preserve">№ </w:t>
      </w:r>
      <w:r w:rsidR="00315D18" w:rsidRPr="00315D18">
        <w:rPr>
          <w:rFonts w:ascii="Times New Roman" w:hAnsi="Times New Roman" w:cs="Times New Roman"/>
          <w:sz w:val="28"/>
          <w:szCs w:val="28"/>
        </w:rPr>
        <w:t>53 от 10.12.2013</w:t>
      </w:r>
      <w:r w:rsidRPr="00315D1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Основная цель </w:t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Программы - Снижение уровня общего износа основных фондов, улучшение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качества предоставляемых жилищно-коммунальных услуг. Задачи программы:</w:t>
      </w:r>
    </w:p>
    <w:p w:rsidR="009F7DF8" w:rsidRPr="009F7DF8" w:rsidRDefault="009F7DF8" w:rsidP="009F7DF8">
      <w:pPr>
        <w:shd w:val="clear" w:color="auto" w:fill="FFFFFF"/>
        <w:tabs>
          <w:tab w:val="left" w:pos="730"/>
        </w:tabs>
        <w:spacing w:after="0" w:line="240" w:lineRule="auto"/>
        <w:ind w:left="384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9F7D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оптимизация величины тарифов на предоставленные услуги;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left="725" w:hanging="341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hAnsi="Times New Roman" w:cs="Times New Roman"/>
          <w:spacing w:val="-8"/>
          <w:sz w:val="28"/>
          <w:szCs w:val="28"/>
        </w:rPr>
        <w:t xml:space="preserve">^ </w:t>
      </w:r>
      <w:r w:rsidRPr="009F7D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организация стабильной подачи потребителям воды, улучшение качества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питьевой воды;</w:t>
      </w:r>
    </w:p>
    <w:p w:rsidR="009F7DF8" w:rsidRPr="009F7DF8" w:rsidRDefault="009F7DF8" w:rsidP="009F7DF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снижение потерь при эксплуатации систем водоснабжения;</w:t>
      </w:r>
    </w:p>
    <w:p w:rsidR="009F7DF8" w:rsidRPr="009F7DF8" w:rsidRDefault="009F7DF8" w:rsidP="009F7DF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right="1075" w:hanging="34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обеспечение гарантированной подачи электроэнергии населению, </w:t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снижение аварийности в системе энергоснабжения объектов;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left="725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привлечение инвестиций из различных источников финансирования для развития систем коммунальной инфраструктуры водоснабжения</w:t>
      </w:r>
      <w:proofErr w:type="gramStart"/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..</w:t>
      </w:r>
      <w:proofErr w:type="gramEnd"/>
    </w:p>
    <w:p w:rsidR="00315D18" w:rsidRDefault="00315D18" w:rsidP="009F7DF8">
      <w:pPr>
        <w:shd w:val="clear" w:color="auto" w:fill="FFFFFF"/>
        <w:spacing w:after="0" w:line="240" w:lineRule="auto"/>
        <w:ind w:left="1790" w:right="1800"/>
        <w:contextualSpacing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</w:p>
    <w:p w:rsidR="009F7DF8" w:rsidRPr="009F7DF8" w:rsidRDefault="009F7DF8" w:rsidP="00B8704F">
      <w:pPr>
        <w:shd w:val="clear" w:color="auto" w:fill="FFFFFF"/>
        <w:spacing w:after="0" w:line="240" w:lineRule="auto"/>
        <w:ind w:left="1790" w:right="18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Результаты реализации основных мероприятий </w:t>
      </w:r>
      <w:r w:rsidRPr="009F7DF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муниципальной программы.</w:t>
      </w:r>
    </w:p>
    <w:p w:rsidR="009F7DF8" w:rsidRPr="009F7DF8" w:rsidRDefault="00B8704F" w:rsidP="00B8704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</w:t>
      </w:r>
      <w:r w:rsidR="009F7DF8" w:rsidRPr="009F7DF8">
        <w:rPr>
          <w:rFonts w:ascii="Times New Roman" w:eastAsia="Times New Roman" w:hAnsi="Times New Roman" w:cs="Times New Roman"/>
          <w:spacing w:val="-7"/>
          <w:sz w:val="28"/>
          <w:szCs w:val="28"/>
        </w:rPr>
        <w:t>Программа   комплексного   развития   систем коммунальной инфраструктуры</w:t>
      </w:r>
    </w:p>
    <w:p w:rsidR="009F7DF8" w:rsidRPr="009F7DF8" w:rsidRDefault="009F7DF8" w:rsidP="00B8704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сельского поселения Седельниковского муниципального района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Омской области на 2022-2031 годы» (далее именуемая Программа) предусматривает внедрение механизмов проведения реконструкции,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модернизации и комплексного обновления объектов коммунального назначения.</w:t>
      </w:r>
    </w:p>
    <w:p w:rsidR="00315D18" w:rsidRPr="00B8704F" w:rsidRDefault="009F7DF8" w:rsidP="00B8704F">
      <w:pPr>
        <w:shd w:val="clear" w:color="auto" w:fill="FFFFFF"/>
        <w:tabs>
          <w:tab w:val="left" w:pos="2414"/>
          <w:tab w:val="left" w:pos="4891"/>
          <w:tab w:val="left" w:pos="5722"/>
          <w:tab w:val="left" w:pos="7186"/>
          <w:tab w:val="left" w:pos="826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предусматривает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3"/>
          <w:sz w:val="28"/>
          <w:szCs w:val="28"/>
        </w:rPr>
        <w:t>как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задач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3"/>
          <w:sz w:val="28"/>
          <w:szCs w:val="28"/>
        </w:rPr>
        <w:t>ликвидации</w:t>
      </w:r>
      <w:r w:rsidR="00B8704F">
        <w:rPr>
          <w:rFonts w:ascii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 </w:t>
      </w:r>
    </w:p>
    <w:p w:rsidR="009F7DF8" w:rsidRPr="009F7DF8" w:rsidRDefault="009F7DF8" w:rsidP="009F7DF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F7DF8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Водоснабжение:</w:t>
      </w:r>
    </w:p>
    <w:p w:rsidR="009F7DF8" w:rsidRPr="009F7DF8" w:rsidRDefault="009F7DF8" w:rsidP="00B8704F">
      <w:pPr>
        <w:shd w:val="clear" w:color="auto" w:fill="FFFFFF"/>
        <w:tabs>
          <w:tab w:val="left" w:pos="1555"/>
          <w:tab w:val="left" w:pos="3442"/>
          <w:tab w:val="left" w:pos="5458"/>
          <w:tab w:val="left" w:pos="6912"/>
          <w:tab w:val="left" w:pos="8712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Для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обеспечения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потребителей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сельских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населенных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>пунктов</w:t>
      </w:r>
      <w:r w:rsidR="00B87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услугой холодного водоснабжения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br/>
      </w:r>
      <w:r w:rsidRPr="009F7DF8">
        <w:rPr>
          <w:rFonts w:ascii="Times New Roman" w:eastAsia="Times New Roman" w:hAnsi="Times New Roman" w:cs="Times New Roman"/>
          <w:spacing w:val="-12"/>
          <w:sz w:val="28"/>
          <w:szCs w:val="28"/>
        </w:rPr>
        <w:t>осуществляется       с       помощью       действующих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9"/>
          <w:sz w:val="28"/>
          <w:szCs w:val="28"/>
        </w:rPr>
        <w:t>хозяйствующих       субъектов</w:t>
      </w:r>
      <w:r w:rsidR="00B8704F">
        <w:rPr>
          <w:rFonts w:ascii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источников водоснабжения, водонапорных емкостей, разводящих сетей водоснабжения протяженность которых составляет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9,158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км. и подземных источников водоснабжения водозаборных скважин в количестве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F8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действующих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шт. Потребление воды всеми потребителями составляет 184,7 тыс. м3 в год. Для решения проблемы с холодным водоснабжением необходим комплексный подход к решению этого вопроса.</w:t>
      </w:r>
    </w:p>
    <w:p w:rsidR="009F7DF8" w:rsidRPr="009F7DF8" w:rsidRDefault="009F7DF8" w:rsidP="00B8704F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Затраты на содержание водоснабжения в 2023 году составили – </w:t>
      </w:r>
      <w:r w:rsidR="00724F4A" w:rsidRPr="00724F4A">
        <w:rPr>
          <w:rFonts w:ascii="Times New Roman" w:eastAsia="Times New Roman" w:hAnsi="Times New Roman" w:cs="Times New Roman"/>
          <w:sz w:val="28"/>
          <w:szCs w:val="28"/>
        </w:rPr>
        <w:t>558 916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,00 рубль, что составляет 100% от запланированного.</w:t>
      </w:r>
    </w:p>
    <w:p w:rsidR="009F7DF8" w:rsidRPr="009F7DF8" w:rsidRDefault="009F7DF8" w:rsidP="009F7DF8">
      <w:pPr>
        <w:shd w:val="clear" w:color="auto" w:fill="FFFFFF"/>
        <w:tabs>
          <w:tab w:val="left" w:pos="989"/>
        </w:tabs>
        <w:spacing w:after="0" w:line="240" w:lineRule="auto"/>
        <w:ind w:left="706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9F7DF8">
        <w:rPr>
          <w:rFonts w:ascii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Водоотведение: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Системы водоотведения в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нет, соответственно финансирование на эти цели в бюджете на 2023 год не закладывались.</w:t>
      </w:r>
    </w:p>
    <w:p w:rsidR="009F7DF8" w:rsidRPr="009F7DF8" w:rsidRDefault="009F7DF8" w:rsidP="009F7DF8">
      <w:pPr>
        <w:shd w:val="clear" w:color="auto" w:fill="FFFFFF"/>
        <w:tabs>
          <w:tab w:val="left" w:pos="989"/>
        </w:tabs>
        <w:spacing w:after="0" w:line="240" w:lineRule="auto"/>
        <w:ind w:left="706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9F7DF8">
        <w:rPr>
          <w:rFonts w:ascii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Теплоснабжение:</w:t>
      </w:r>
    </w:p>
    <w:p w:rsidR="009F7DF8" w:rsidRPr="009F7DF8" w:rsidRDefault="009F7DF8" w:rsidP="00315D18">
      <w:pPr>
        <w:shd w:val="clear" w:color="auto" w:fill="FFFFFF"/>
        <w:tabs>
          <w:tab w:val="left" w:pos="9542"/>
        </w:tabs>
        <w:spacing w:after="0" w:line="240" w:lineRule="auto"/>
        <w:ind w:right="5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>Отоплением социальных объектов (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Ш,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здание администрации, ФАП, дом культуры)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административных объектов осуществляется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 xml:space="preserve">от котельной принадлежащий </w:t>
      </w:r>
      <w:proofErr w:type="spellStart"/>
      <w:r w:rsidR="00315D18">
        <w:rPr>
          <w:rFonts w:ascii="Times New Roman" w:eastAsia="Times New Roman" w:hAnsi="Times New Roman" w:cs="Times New Roman"/>
          <w:sz w:val="28"/>
          <w:szCs w:val="28"/>
        </w:rPr>
        <w:t>ресурсноснабжающей</w:t>
      </w:r>
      <w:proofErr w:type="spellEnd"/>
      <w:r w:rsidR="00315D1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Седельниковского района.</w:t>
      </w:r>
    </w:p>
    <w:p w:rsidR="009F7DF8" w:rsidRPr="009F7DF8" w:rsidRDefault="009F7DF8" w:rsidP="009F7DF8">
      <w:pPr>
        <w:shd w:val="clear" w:color="auto" w:fill="FFFFFF"/>
        <w:tabs>
          <w:tab w:val="left" w:pos="1003"/>
          <w:tab w:val="left" w:pos="3254"/>
          <w:tab w:val="left" w:pos="5318"/>
          <w:tab w:val="left" w:pos="6974"/>
          <w:tab w:val="left" w:pos="7517"/>
        </w:tabs>
        <w:spacing w:after="0" w:line="240" w:lineRule="auto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реконструкцию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оборудования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котельн</w:t>
      </w:r>
      <w:r w:rsidR="00315D18">
        <w:rPr>
          <w:rFonts w:ascii="Times New Roman" w:eastAsia="Times New Roman" w:hAnsi="Times New Roman" w:cs="Times New Roman"/>
          <w:spacing w:val="-2"/>
          <w:sz w:val="28"/>
          <w:szCs w:val="28"/>
        </w:rPr>
        <w:t>ой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тепломагистралей</w:t>
      </w:r>
      <w:proofErr w:type="spellEnd"/>
    </w:p>
    <w:p w:rsidR="009F7DF8" w:rsidRPr="009F7DF8" w:rsidRDefault="009F7DF8" w:rsidP="009F7DF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>финансирование в бюджете на 2023 год не закладывались.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5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D2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на приобретение </w:t>
      </w:r>
      <w:r w:rsidR="00315D18" w:rsidRPr="007A1D24">
        <w:rPr>
          <w:rFonts w:ascii="Times New Roman" w:eastAsia="Times New Roman" w:hAnsi="Times New Roman" w:cs="Times New Roman"/>
          <w:sz w:val="28"/>
          <w:szCs w:val="28"/>
        </w:rPr>
        <w:t>тепла</w:t>
      </w:r>
      <w:r w:rsidRPr="007A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D24" w:rsidRPr="007A1D24">
        <w:rPr>
          <w:rFonts w:ascii="Times New Roman" w:eastAsia="Times New Roman" w:hAnsi="Times New Roman" w:cs="Times New Roman"/>
          <w:sz w:val="28"/>
          <w:szCs w:val="28"/>
        </w:rPr>
        <w:t>991 559,49</w:t>
      </w:r>
      <w:r w:rsidRPr="007A1D24">
        <w:rPr>
          <w:rFonts w:ascii="Times New Roman" w:eastAsia="Times New Roman" w:hAnsi="Times New Roman" w:cs="Times New Roman"/>
          <w:sz w:val="28"/>
          <w:szCs w:val="28"/>
        </w:rPr>
        <w:t xml:space="preserve"> рублей выполнено на 100%.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left="701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F7DF8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Электроснабжение:</w:t>
      </w:r>
    </w:p>
    <w:p w:rsidR="009F7DF8" w:rsidRPr="009F7DF8" w:rsidRDefault="009F7DF8" w:rsidP="00B8704F">
      <w:pPr>
        <w:shd w:val="clear" w:color="auto" w:fill="FFFFFF"/>
        <w:tabs>
          <w:tab w:val="left" w:pos="5021"/>
          <w:tab w:val="left" w:pos="7162"/>
        </w:tabs>
        <w:spacing w:after="0" w:line="240" w:lineRule="auto"/>
        <w:ind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>Услуги     по     электроснабжению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предоставляет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ab/>
      </w:r>
      <w:r w:rsidRPr="009F7DF8">
        <w:rPr>
          <w:rFonts w:ascii="Times New Roman" w:eastAsia="Times New Roman" w:hAnsi="Times New Roman" w:cs="Times New Roman"/>
          <w:spacing w:val="-8"/>
          <w:sz w:val="28"/>
          <w:szCs w:val="28"/>
        </w:rPr>
        <w:t>АО     «Петербургская</w:t>
      </w:r>
      <w:r w:rsidR="00B8704F">
        <w:rPr>
          <w:rFonts w:ascii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сбытовая компания», филиал ООО «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proofErr w:type="spellStart"/>
      <w:r w:rsidR="00B8704F">
        <w:rPr>
          <w:rFonts w:ascii="Times New Roman" w:eastAsia="Times New Roman" w:hAnsi="Times New Roman" w:cs="Times New Roman"/>
          <w:sz w:val="28"/>
          <w:szCs w:val="28"/>
        </w:rPr>
        <w:t>энегосбытовая</w:t>
      </w:r>
      <w:proofErr w:type="spellEnd"/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компания».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электрических сетей уличного освещения в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5"/>
          <w:sz w:val="28"/>
          <w:szCs w:val="28"/>
        </w:rPr>
        <w:t>сельском   поселении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8"/>
          <w:sz w:val="28"/>
          <w:szCs w:val="28"/>
        </w:rPr>
        <w:t>также       осуществляет   АО   «Петербургская   сбытовая</w:t>
      </w:r>
      <w:r w:rsidR="00B8704F">
        <w:rPr>
          <w:rFonts w:ascii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компания», филиал ООО «Омская </w:t>
      </w:r>
      <w:proofErr w:type="spellStart"/>
      <w:r w:rsidRPr="009F7DF8">
        <w:rPr>
          <w:rFonts w:ascii="Times New Roman" w:eastAsia="Times New Roman" w:hAnsi="Times New Roman" w:cs="Times New Roman"/>
          <w:sz w:val="28"/>
          <w:szCs w:val="28"/>
        </w:rPr>
        <w:t>энегосбытовая</w:t>
      </w:r>
      <w:proofErr w:type="spell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компания ». Система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электроснабжения        в    </w:t>
      </w:r>
      <w:r w:rsidR="00315D18">
        <w:rPr>
          <w:rFonts w:ascii="Times New Roman" w:eastAsia="Times New Roman" w:hAnsi="Times New Roman" w:cs="Times New Roman"/>
          <w:spacing w:val="-11"/>
          <w:sz w:val="28"/>
          <w:szCs w:val="28"/>
        </w:rPr>
        <w:t>Унарском</w:t>
      </w:r>
      <w:r w:rsidRPr="009F7DF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сельском    поселении        изношена.</w:t>
      </w:r>
      <w:r w:rsidR="00B8704F"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="00B870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протяжении 5 лет ведется ремонт и за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мена сгнивших и деформированных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деревянных опор на железобетонные, про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изводится замена голого провода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на СИП.</w:t>
      </w:r>
      <w:proofErr w:type="gram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выполне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ны работы по улучшению уличного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освещения в </w:t>
      </w:r>
      <w:r w:rsidR="00315D18"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установлены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прожекторы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светод</w:t>
      </w:r>
      <w:r w:rsidR="00B870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F7DF8">
        <w:rPr>
          <w:rFonts w:ascii="Times New Roman" w:eastAsia="Times New Roman" w:hAnsi="Times New Roman" w:cs="Times New Roman"/>
          <w:spacing w:val="-2"/>
          <w:sz w:val="28"/>
          <w:szCs w:val="28"/>
        </w:rPr>
        <w:t>одные</w:t>
      </w:r>
      <w:r w:rsidR="00315D1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315D18" w:rsidRPr="009F7D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pacing w:val="-4"/>
          <w:sz w:val="28"/>
          <w:szCs w:val="28"/>
        </w:rPr>
        <w:t>Для  достижения  этих  задач  были  привлечены</w:t>
      </w:r>
      <w:r w:rsidR="00315D18">
        <w:rPr>
          <w:rFonts w:ascii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бюджетные средства.</w:t>
      </w:r>
    </w:p>
    <w:p w:rsidR="009F7DF8" w:rsidRPr="009F7DF8" w:rsidRDefault="009F7DF8" w:rsidP="00B8704F">
      <w:pPr>
        <w:shd w:val="clear" w:color="auto" w:fill="FFFFFF"/>
        <w:spacing w:after="0" w:line="240" w:lineRule="auto"/>
        <w:ind w:right="5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на уличное освещение в сумме </w:t>
      </w:r>
      <w:r w:rsidR="007A1D24">
        <w:rPr>
          <w:rFonts w:ascii="Times New Roman" w:eastAsia="Times New Roman" w:hAnsi="Times New Roman" w:cs="Times New Roman"/>
          <w:sz w:val="28"/>
          <w:szCs w:val="28"/>
        </w:rPr>
        <w:t>107 972,10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8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освоено на 100%.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firstLine="768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Оценка    эффективности    реализации    Программы    проводится    на    основе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оценки: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hAnsi="Times New Roman" w:cs="Times New Roman"/>
          <w:sz w:val="28"/>
          <w:szCs w:val="28"/>
        </w:rPr>
        <w:t>-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степени достижения целей и решения задач Программы путем </w:t>
      </w:r>
      <w:proofErr w:type="gramStart"/>
      <w:r w:rsidRPr="009F7DF8"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proofErr w:type="gram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достигнутых значений показателей программы и их плановых значений;</w:t>
      </w:r>
    </w:p>
    <w:p w:rsidR="009F7DF8" w:rsidRPr="009F7DF8" w:rsidRDefault="009F7DF8" w:rsidP="009F7DF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</w:t>
      </w:r>
    </w:p>
    <w:p w:rsidR="009F7DF8" w:rsidRPr="009F7DF8" w:rsidRDefault="009F7DF8" w:rsidP="009F7DF8">
      <w:pPr>
        <w:shd w:val="clear" w:color="auto" w:fill="FFFFFF"/>
        <w:spacing w:after="0" w:line="240" w:lineRule="auto"/>
        <w:ind w:right="864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Степень достижения целей (решения задач) Программы – </w:t>
      </w:r>
      <w:proofErr w:type="spellStart"/>
      <w:r w:rsidRPr="009F7DF8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формуле: </w:t>
      </w:r>
      <w:proofErr w:type="spellStart"/>
      <w:r w:rsidRPr="009F7DF8">
        <w:rPr>
          <w:rFonts w:ascii="Times New Roman" w:eastAsia="Times New Roman" w:hAnsi="Times New Roman" w:cs="Times New Roman"/>
          <w:sz w:val="28"/>
          <w:szCs w:val="28"/>
        </w:rPr>
        <w:t>Сд=Зф</w:t>
      </w:r>
      <w:proofErr w:type="spell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/Зп×100 %, </w:t>
      </w:r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где </w:t>
      </w:r>
      <w:proofErr w:type="spellStart"/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>Зф</w:t>
      </w:r>
      <w:proofErr w:type="spellEnd"/>
      <w:r w:rsidRPr="009F7D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фактическое значение показателя Программы (подпрограммы);</w:t>
      </w:r>
    </w:p>
    <w:p w:rsidR="00315D18" w:rsidRPr="009F7DF8" w:rsidRDefault="00315D18" w:rsidP="00315D1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7DF8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показателя Программы (подпрограммы).</w:t>
      </w:r>
    </w:p>
    <w:p w:rsidR="00315D18" w:rsidRPr="009F7DF8" w:rsidRDefault="00315D18" w:rsidP="00315D18">
      <w:pPr>
        <w:shd w:val="clear" w:color="auto" w:fill="FFFFFF"/>
        <w:spacing w:after="0" w:line="240" w:lineRule="auto"/>
        <w:ind w:firstLine="139"/>
        <w:contextualSpacing/>
        <w:rPr>
          <w:rFonts w:ascii="Times New Roman" w:hAnsi="Times New Roman" w:cs="Times New Roman"/>
          <w:sz w:val="28"/>
          <w:szCs w:val="28"/>
        </w:rPr>
      </w:pPr>
      <w:r w:rsidRPr="009F7DF8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составила 100</w:t>
      </w:r>
      <w:proofErr w:type="gramStart"/>
      <w:r w:rsidRPr="009F7DF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9F7DF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proofErr w:type="gramEnd"/>
      <w:r w:rsidRPr="009F7D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результате  проведения  оценки  эффективности  установлено,  что     реализация </w:t>
      </w:r>
      <w:r w:rsidRPr="009F7D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муниципальной    программы    в    2023    году    по    степени        достижения    целей    и </w:t>
      </w:r>
      <w:r w:rsidRPr="009F7DF8">
        <w:rPr>
          <w:rFonts w:ascii="Times New Roman" w:eastAsia="Times New Roman" w:hAnsi="Times New Roman" w:cs="Times New Roman"/>
          <w:sz w:val="28"/>
          <w:szCs w:val="28"/>
        </w:rPr>
        <w:t>решения задач оценивается как удовлетворительная.</w:t>
      </w:r>
    </w:p>
    <w:p w:rsidR="009F7DF8" w:rsidRDefault="009F7DF8"/>
    <w:sectPr w:rsidR="009F7DF8" w:rsidSect="003E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6C18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F8"/>
    <w:rsid w:val="00315D18"/>
    <w:rsid w:val="003E6E26"/>
    <w:rsid w:val="00585E2A"/>
    <w:rsid w:val="005F63CD"/>
    <w:rsid w:val="00645EAE"/>
    <w:rsid w:val="00724F4A"/>
    <w:rsid w:val="007A1D24"/>
    <w:rsid w:val="009F7DF8"/>
    <w:rsid w:val="00A512B3"/>
    <w:rsid w:val="00B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7</cp:revision>
  <dcterms:created xsi:type="dcterms:W3CDTF">2024-03-18T16:12:00Z</dcterms:created>
  <dcterms:modified xsi:type="dcterms:W3CDTF">2024-03-19T17:13:00Z</dcterms:modified>
</cp:coreProperties>
</file>