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365" w:rsidRPr="0016367D" w:rsidRDefault="008F5365" w:rsidP="008F536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6367D">
        <w:rPr>
          <w:rFonts w:ascii="Times New Roman" w:hAnsi="Times New Roman" w:cs="Times New Roman"/>
          <w:sz w:val="28"/>
          <w:szCs w:val="28"/>
          <w:u w:val="single"/>
        </w:rPr>
        <w:t>Совет Унарского сельского поселения</w:t>
      </w:r>
    </w:p>
    <w:p w:rsidR="008F5365" w:rsidRPr="0016367D" w:rsidRDefault="008F5365" w:rsidP="008F536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6367D">
        <w:rPr>
          <w:rFonts w:ascii="Times New Roman" w:hAnsi="Times New Roman" w:cs="Times New Roman"/>
          <w:sz w:val="28"/>
          <w:szCs w:val="28"/>
          <w:u w:val="single"/>
        </w:rPr>
        <w:t xml:space="preserve">Седельниковского муниципального района </w:t>
      </w:r>
    </w:p>
    <w:p w:rsidR="008F5365" w:rsidRPr="0016367D" w:rsidRDefault="008F5365" w:rsidP="008F536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6367D">
        <w:rPr>
          <w:rFonts w:ascii="Times New Roman" w:hAnsi="Times New Roman" w:cs="Times New Roman"/>
          <w:sz w:val="28"/>
          <w:szCs w:val="28"/>
          <w:u w:val="single"/>
        </w:rPr>
        <w:t>Омской области</w:t>
      </w:r>
    </w:p>
    <w:p w:rsidR="008F5365" w:rsidRPr="0016367D" w:rsidRDefault="008F5365" w:rsidP="008F5365">
      <w:pPr>
        <w:pStyle w:val="ConsTitle"/>
        <w:widowControl/>
        <w:ind w:right="0" w:hanging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Тридцать первое</w:t>
      </w:r>
      <w:r w:rsidRPr="0016367D">
        <w:rPr>
          <w:rFonts w:ascii="Times New Roman" w:hAnsi="Times New Roman" w:cs="Times New Roman"/>
          <w:sz w:val="28"/>
          <w:szCs w:val="28"/>
        </w:rPr>
        <w:t xml:space="preserve"> заседание четвертого созыва</w:t>
      </w:r>
    </w:p>
    <w:p w:rsidR="008F5365" w:rsidRPr="0016367D" w:rsidRDefault="008F5365" w:rsidP="008F5365">
      <w:pPr>
        <w:pStyle w:val="ConsTitle"/>
        <w:widowControl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p w:rsidR="008F5365" w:rsidRPr="0016367D" w:rsidRDefault="008F5365" w:rsidP="008F5365">
      <w:pPr>
        <w:shd w:val="clear" w:color="auto" w:fill="FFFFFF"/>
        <w:spacing w:after="0" w:line="240" w:lineRule="auto"/>
        <w:ind w:left="5054"/>
        <w:contextualSpacing/>
        <w:rPr>
          <w:rFonts w:ascii="Times New Roman" w:hAnsi="Times New Roman" w:cs="Times New Roman"/>
          <w:sz w:val="28"/>
          <w:szCs w:val="28"/>
        </w:rPr>
      </w:pPr>
      <w:r w:rsidRPr="0016367D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</w:p>
    <w:p w:rsidR="008F5365" w:rsidRPr="0016367D" w:rsidRDefault="008F5365" w:rsidP="008F5365">
      <w:pPr>
        <w:pStyle w:val="ConsTitle"/>
        <w:widowControl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6367D">
        <w:rPr>
          <w:rFonts w:ascii="Times New Roman" w:hAnsi="Times New Roman" w:cs="Times New Roman"/>
          <w:sz w:val="28"/>
          <w:szCs w:val="28"/>
        </w:rPr>
        <w:t>РЕШЕНИЕ</w:t>
      </w:r>
    </w:p>
    <w:p w:rsidR="008F5365" w:rsidRPr="0016367D" w:rsidRDefault="008F5365" w:rsidP="008F5365">
      <w:pPr>
        <w:shd w:val="clear" w:color="auto" w:fill="FFFFFF"/>
        <w:tabs>
          <w:tab w:val="left" w:pos="6509"/>
        </w:tabs>
        <w:spacing w:after="0" w:line="240" w:lineRule="auto"/>
        <w:contextualSpacing/>
        <w:rPr>
          <w:rFonts w:ascii="Times New Roman" w:hAnsi="Times New Roman" w:cs="Times New Roman"/>
          <w:spacing w:val="-14"/>
          <w:sz w:val="28"/>
          <w:szCs w:val="28"/>
        </w:rPr>
      </w:pPr>
      <w:r w:rsidRPr="0016367D">
        <w:rPr>
          <w:rFonts w:ascii="Times New Roman" w:hAnsi="Times New Roman" w:cs="Times New Roman"/>
          <w:spacing w:val="-7"/>
          <w:sz w:val="28"/>
          <w:szCs w:val="28"/>
        </w:rPr>
        <w:t xml:space="preserve">от 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16 августа </w:t>
      </w:r>
      <w:r w:rsidRPr="0016367D">
        <w:rPr>
          <w:rFonts w:ascii="Times New Roman" w:hAnsi="Times New Roman" w:cs="Times New Roman"/>
          <w:spacing w:val="-7"/>
          <w:sz w:val="28"/>
          <w:szCs w:val="28"/>
        </w:rPr>
        <w:t xml:space="preserve"> 2022 года           </w:t>
      </w:r>
      <w:r w:rsidRPr="0016367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6367D">
        <w:rPr>
          <w:rFonts w:ascii="Times New Roman" w:hAnsi="Times New Roman" w:cs="Times New Roman"/>
          <w:sz w:val="28"/>
          <w:szCs w:val="28"/>
        </w:rPr>
        <w:t xml:space="preserve">      </w:t>
      </w:r>
      <w:r w:rsidRPr="0016367D">
        <w:rPr>
          <w:rFonts w:ascii="Times New Roman" w:hAnsi="Times New Roman" w:cs="Times New Roman"/>
          <w:spacing w:val="-14"/>
          <w:sz w:val="28"/>
          <w:szCs w:val="28"/>
        </w:rPr>
        <w:t xml:space="preserve">№ </w:t>
      </w:r>
      <w:r>
        <w:rPr>
          <w:rFonts w:ascii="Times New Roman" w:hAnsi="Times New Roman" w:cs="Times New Roman"/>
          <w:spacing w:val="-14"/>
          <w:sz w:val="28"/>
          <w:szCs w:val="28"/>
        </w:rPr>
        <w:t>40</w:t>
      </w:r>
      <w:r w:rsidRPr="0016367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F5365" w:rsidRPr="0016367D" w:rsidRDefault="008F5365" w:rsidP="008F5365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pacing w:val="-8"/>
          <w:sz w:val="28"/>
          <w:szCs w:val="28"/>
        </w:rPr>
      </w:pPr>
      <w:r w:rsidRPr="0016367D">
        <w:rPr>
          <w:rFonts w:ascii="Times New Roman" w:hAnsi="Times New Roman" w:cs="Times New Roman"/>
          <w:spacing w:val="-8"/>
          <w:sz w:val="28"/>
          <w:szCs w:val="28"/>
        </w:rPr>
        <w:t>с. Унара</w:t>
      </w:r>
    </w:p>
    <w:p w:rsidR="008F5365" w:rsidRPr="0016367D" w:rsidRDefault="008F5365" w:rsidP="008F5365">
      <w:pPr>
        <w:rPr>
          <w:sz w:val="28"/>
          <w:szCs w:val="28"/>
        </w:rPr>
      </w:pPr>
    </w:p>
    <w:p w:rsidR="008F5365" w:rsidRPr="0016367D" w:rsidRDefault="008F5365" w:rsidP="008F536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6367D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Унарского сельского поселения от 24.12.2021 № 56 «О бюджете Унарского сельского поселения на 2022 год и на плановый период 2023 и 2024 годов»</w:t>
      </w:r>
    </w:p>
    <w:p w:rsidR="008F5365" w:rsidRPr="008F5365" w:rsidRDefault="008F5365" w:rsidP="008F53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F5365" w:rsidRPr="008F5365" w:rsidRDefault="008F5365" w:rsidP="008F53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365">
        <w:rPr>
          <w:rFonts w:ascii="Times New Roman" w:hAnsi="Times New Roman" w:cs="Times New Roman"/>
          <w:sz w:val="28"/>
          <w:szCs w:val="28"/>
        </w:rPr>
        <w:t>На основании Положения о бюджетном процессе Унарского сельского поселения Седельниковского муниципального района Омской области, руководствуясь Уставом Унарского сельского поселения, Совет Унарского сельского поселения</w:t>
      </w:r>
    </w:p>
    <w:p w:rsidR="008F5365" w:rsidRPr="008F5365" w:rsidRDefault="008F5365" w:rsidP="008F53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36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F5365" w:rsidRPr="008F5365" w:rsidRDefault="008F5365" w:rsidP="008F53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365">
        <w:rPr>
          <w:rFonts w:ascii="Times New Roman" w:hAnsi="Times New Roman" w:cs="Times New Roman"/>
          <w:sz w:val="28"/>
          <w:szCs w:val="28"/>
        </w:rPr>
        <w:t xml:space="preserve">1. Внести в решение Совета Унарского сельского поселения Седельниковского муниципального района Омской области от 24.12.2021 № 26 «О бюджете Унарского сельского поселения на 2022 год и на плановый период 2023 и 2024 годы» следующие изменения и дополнения:  </w:t>
      </w:r>
    </w:p>
    <w:p w:rsidR="008F5365" w:rsidRPr="008F5365" w:rsidRDefault="008F5365" w:rsidP="008F53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365">
        <w:rPr>
          <w:rFonts w:ascii="Times New Roman" w:hAnsi="Times New Roman" w:cs="Times New Roman"/>
          <w:sz w:val="28"/>
          <w:szCs w:val="28"/>
        </w:rPr>
        <w:t>1.1. Пункт 1 статьи 1 изложить в следующей редакции:</w:t>
      </w:r>
    </w:p>
    <w:p w:rsidR="008F5365" w:rsidRPr="008F5365" w:rsidRDefault="008F5365" w:rsidP="008F53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365">
        <w:rPr>
          <w:rFonts w:ascii="Times New Roman" w:hAnsi="Times New Roman" w:cs="Times New Roman"/>
          <w:sz w:val="28"/>
          <w:szCs w:val="28"/>
        </w:rPr>
        <w:t>«1. Утвердить основные характеристики бюджета Унарского сельского поселения (далее – местный бюджет) на 2022 год:</w:t>
      </w:r>
    </w:p>
    <w:p w:rsidR="008F5365" w:rsidRPr="008F5365" w:rsidRDefault="008F5365" w:rsidP="008F53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365">
        <w:rPr>
          <w:rFonts w:ascii="Times New Roman" w:hAnsi="Times New Roman" w:cs="Times New Roman"/>
          <w:sz w:val="28"/>
          <w:szCs w:val="28"/>
        </w:rPr>
        <w:t>1) общий объем доходов местного бюджета в сумме 2 643 956,44 рублей;</w:t>
      </w:r>
    </w:p>
    <w:p w:rsidR="008F5365" w:rsidRPr="008F5365" w:rsidRDefault="008F5365" w:rsidP="008F53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365">
        <w:rPr>
          <w:rFonts w:ascii="Times New Roman" w:hAnsi="Times New Roman" w:cs="Times New Roman"/>
          <w:sz w:val="28"/>
          <w:szCs w:val="28"/>
        </w:rPr>
        <w:t>2) общий объем расходов местного бюджета в сумме 3 400 605,20 рублей;</w:t>
      </w:r>
    </w:p>
    <w:p w:rsidR="008F5365" w:rsidRPr="008F5365" w:rsidRDefault="008F5365" w:rsidP="008F53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365">
        <w:rPr>
          <w:rFonts w:ascii="Times New Roman" w:hAnsi="Times New Roman" w:cs="Times New Roman"/>
          <w:sz w:val="28"/>
          <w:szCs w:val="28"/>
        </w:rPr>
        <w:t>3) дефицит местного бюджета в сумме 756 648,76 рублей</w:t>
      </w:r>
      <w:proofErr w:type="gramStart"/>
      <w:r w:rsidRPr="008F536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F5365" w:rsidRPr="008F5365" w:rsidRDefault="008F5365" w:rsidP="008F53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365">
        <w:rPr>
          <w:rFonts w:ascii="Times New Roman" w:hAnsi="Times New Roman" w:cs="Times New Roman"/>
          <w:sz w:val="28"/>
          <w:szCs w:val="28"/>
        </w:rPr>
        <w:t>1.2. Пункт 2 статьи 2 изложить в следующей редакции:</w:t>
      </w:r>
    </w:p>
    <w:p w:rsidR="008F5365" w:rsidRPr="008F5365" w:rsidRDefault="008F5365" w:rsidP="008F53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365">
        <w:rPr>
          <w:rFonts w:ascii="Times New Roman" w:hAnsi="Times New Roman" w:cs="Times New Roman"/>
          <w:sz w:val="28"/>
          <w:szCs w:val="28"/>
        </w:rPr>
        <w:t>«2. Утвердить:</w:t>
      </w:r>
    </w:p>
    <w:p w:rsidR="008F5365" w:rsidRPr="008F5365" w:rsidRDefault="008F5365" w:rsidP="008F536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365">
        <w:rPr>
          <w:rFonts w:ascii="Times New Roman" w:hAnsi="Times New Roman" w:cs="Times New Roman"/>
          <w:sz w:val="28"/>
          <w:szCs w:val="28"/>
        </w:rPr>
        <w:t>прогноз поступлений налоговых и неналоговых доходов  местного бюджета на 2022 год и на плановый период 2023 и 2024 годов согласно приложению № 1 к настоящему решению;</w:t>
      </w:r>
    </w:p>
    <w:p w:rsidR="008F5365" w:rsidRPr="008F5365" w:rsidRDefault="008F5365" w:rsidP="008F53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365">
        <w:rPr>
          <w:rFonts w:ascii="Times New Roman" w:hAnsi="Times New Roman" w:cs="Times New Roman"/>
          <w:sz w:val="28"/>
          <w:szCs w:val="28"/>
        </w:rPr>
        <w:t>1.3. Пункт 2 статьи 3 изложить в следующей редакции:</w:t>
      </w:r>
    </w:p>
    <w:p w:rsidR="008F5365" w:rsidRPr="008F5365" w:rsidRDefault="008F5365" w:rsidP="008F53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365">
        <w:rPr>
          <w:rFonts w:ascii="Times New Roman" w:hAnsi="Times New Roman" w:cs="Times New Roman"/>
          <w:sz w:val="28"/>
          <w:szCs w:val="28"/>
        </w:rPr>
        <w:t>«3. Утвердить:</w:t>
      </w:r>
    </w:p>
    <w:p w:rsidR="008F5365" w:rsidRPr="008F5365" w:rsidRDefault="008F5365" w:rsidP="008F53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365">
        <w:rPr>
          <w:rFonts w:ascii="Times New Roman" w:hAnsi="Times New Roman" w:cs="Times New Roman"/>
          <w:sz w:val="28"/>
          <w:szCs w:val="28"/>
        </w:rPr>
        <w:t>1) распределение бюджетных ассигнований местного бюджета по разделам и подразделам классификации расходов бюджетов на 2022 год и на плановый период 2023 и 2024 годов согласно приложению № 3 к настоящему решению;</w:t>
      </w:r>
    </w:p>
    <w:p w:rsidR="008F5365" w:rsidRPr="008F5365" w:rsidRDefault="008F5365" w:rsidP="008F53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365">
        <w:rPr>
          <w:rFonts w:ascii="Times New Roman" w:hAnsi="Times New Roman" w:cs="Times New Roman"/>
          <w:sz w:val="28"/>
          <w:szCs w:val="28"/>
        </w:rPr>
        <w:lastRenderedPageBreak/>
        <w:t xml:space="preserve">2) 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8F5365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8F5365">
        <w:rPr>
          <w:rFonts w:ascii="Times New Roman" w:hAnsi="Times New Roman" w:cs="Times New Roman"/>
          <w:sz w:val="28"/>
          <w:szCs w:val="28"/>
        </w:rPr>
        <w:t xml:space="preserve"> на 2022 год и на плановый период 2023 и 2024 годов согласно приложению № 4 к настоящему решению;</w:t>
      </w:r>
    </w:p>
    <w:p w:rsidR="008F5365" w:rsidRPr="008F5365" w:rsidRDefault="008F5365" w:rsidP="008F53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365">
        <w:rPr>
          <w:rFonts w:ascii="Times New Roman" w:hAnsi="Times New Roman" w:cs="Times New Roman"/>
          <w:sz w:val="28"/>
          <w:szCs w:val="28"/>
        </w:rPr>
        <w:t>3) ведомственную структуру расходов местного бюджета на 2022 год и на плановый период 2023 и 2024 годов согласно приложению № 5 к настоящему решению;</w:t>
      </w:r>
    </w:p>
    <w:p w:rsidR="008F5365" w:rsidRPr="008F5365" w:rsidRDefault="008F5365" w:rsidP="008F53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365">
        <w:rPr>
          <w:rFonts w:ascii="Times New Roman" w:hAnsi="Times New Roman" w:cs="Times New Roman"/>
          <w:sz w:val="28"/>
          <w:szCs w:val="28"/>
        </w:rPr>
        <w:t>1.4. Пункт 2 статьи 2 изложить в следующей редакции:</w:t>
      </w:r>
    </w:p>
    <w:p w:rsidR="008F5365" w:rsidRPr="008F5365" w:rsidRDefault="008F5365" w:rsidP="008F53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365">
        <w:rPr>
          <w:rFonts w:ascii="Times New Roman" w:hAnsi="Times New Roman" w:cs="Times New Roman"/>
          <w:sz w:val="28"/>
          <w:szCs w:val="28"/>
        </w:rPr>
        <w:t>«4. Утвердить:</w:t>
      </w:r>
    </w:p>
    <w:p w:rsidR="008F5365" w:rsidRPr="008F5365" w:rsidRDefault="008F5365" w:rsidP="008F53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365">
        <w:rPr>
          <w:rFonts w:ascii="Times New Roman" w:hAnsi="Times New Roman" w:cs="Times New Roman"/>
          <w:sz w:val="28"/>
          <w:szCs w:val="28"/>
        </w:rPr>
        <w:t xml:space="preserve">  1) источники финансирования дефицита местного бюджета на 2022 год и на плановый период 2023 и 2024 годов согласно приложению № 6 к настоящему решению;</w:t>
      </w:r>
    </w:p>
    <w:p w:rsidR="008F5365" w:rsidRPr="008F5365" w:rsidRDefault="008F5365" w:rsidP="008F53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365">
        <w:rPr>
          <w:rFonts w:ascii="Times New Roman" w:hAnsi="Times New Roman" w:cs="Times New Roman"/>
          <w:sz w:val="28"/>
          <w:szCs w:val="28"/>
        </w:rPr>
        <w:t>1.5. Статью 6 изложить в следующей редакции:</w:t>
      </w:r>
    </w:p>
    <w:p w:rsidR="008F5365" w:rsidRPr="008F5365" w:rsidRDefault="008F5365" w:rsidP="008F53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365">
        <w:rPr>
          <w:rFonts w:ascii="Times New Roman" w:hAnsi="Times New Roman" w:cs="Times New Roman"/>
          <w:sz w:val="28"/>
          <w:szCs w:val="28"/>
        </w:rPr>
        <w:t>1) приложение № 3 изложить в редакции согласно приложению № 3 к настоящему решению.</w:t>
      </w:r>
    </w:p>
    <w:p w:rsidR="008F5365" w:rsidRPr="008F5365" w:rsidRDefault="008F5365" w:rsidP="008F53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365">
        <w:rPr>
          <w:rFonts w:ascii="Times New Roman" w:hAnsi="Times New Roman" w:cs="Times New Roman"/>
          <w:sz w:val="28"/>
          <w:szCs w:val="28"/>
        </w:rPr>
        <w:t>2) приложение № 4 изложить в редакции согласно приложению № 4 к настоящему решению.</w:t>
      </w:r>
    </w:p>
    <w:p w:rsidR="008F5365" w:rsidRPr="008F5365" w:rsidRDefault="008F5365" w:rsidP="008F53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365">
        <w:rPr>
          <w:rFonts w:ascii="Times New Roman" w:hAnsi="Times New Roman" w:cs="Times New Roman"/>
          <w:sz w:val="28"/>
          <w:szCs w:val="28"/>
        </w:rPr>
        <w:t>3) приложение № 5 изложить в редакции согласно приложению № 5 к настоящему решению.</w:t>
      </w:r>
    </w:p>
    <w:p w:rsidR="008F5365" w:rsidRPr="008F5365" w:rsidRDefault="008F5365" w:rsidP="008F53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365">
        <w:rPr>
          <w:rFonts w:ascii="Times New Roman" w:hAnsi="Times New Roman" w:cs="Times New Roman"/>
          <w:sz w:val="28"/>
          <w:szCs w:val="28"/>
        </w:rPr>
        <w:t>2. Опубликовать настоящее решение в Муниципальном вестнике Унарского сельского поселения и разместить на официальном сайте в сети Интернет.</w:t>
      </w:r>
    </w:p>
    <w:p w:rsidR="008F5365" w:rsidRDefault="008F5365" w:rsidP="008F5365">
      <w:pPr>
        <w:ind w:firstLine="426"/>
        <w:jc w:val="both"/>
      </w:pPr>
    </w:p>
    <w:p w:rsidR="008F5365" w:rsidRPr="008F5365" w:rsidRDefault="008F5365" w:rsidP="008F53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365">
        <w:rPr>
          <w:rFonts w:ascii="Times New Roman" w:hAnsi="Times New Roman" w:cs="Times New Roman"/>
          <w:sz w:val="28"/>
          <w:szCs w:val="28"/>
        </w:rPr>
        <w:t xml:space="preserve">Председатель Совета  Унарского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F5365">
        <w:rPr>
          <w:rFonts w:ascii="Times New Roman" w:hAnsi="Times New Roman" w:cs="Times New Roman"/>
          <w:sz w:val="28"/>
          <w:szCs w:val="28"/>
        </w:rPr>
        <w:t xml:space="preserve">       Е.А. Дубина</w:t>
      </w:r>
    </w:p>
    <w:p w:rsidR="008F5365" w:rsidRPr="008F5365" w:rsidRDefault="008F5365" w:rsidP="008F53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36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8F5365" w:rsidRPr="008F5365" w:rsidRDefault="008F5365" w:rsidP="008F5365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5365" w:rsidRPr="008F5365" w:rsidRDefault="008F5365" w:rsidP="008F53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365">
        <w:rPr>
          <w:rFonts w:ascii="Times New Roman" w:hAnsi="Times New Roman" w:cs="Times New Roman"/>
          <w:sz w:val="28"/>
          <w:szCs w:val="28"/>
        </w:rPr>
        <w:t xml:space="preserve">Глава  администрации Унарского  </w:t>
      </w:r>
    </w:p>
    <w:p w:rsidR="008F5365" w:rsidRPr="008F5365" w:rsidRDefault="008F5365" w:rsidP="008F53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36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F5365">
        <w:rPr>
          <w:rFonts w:ascii="Times New Roman" w:hAnsi="Times New Roman" w:cs="Times New Roman"/>
          <w:sz w:val="28"/>
          <w:szCs w:val="28"/>
        </w:rPr>
        <w:t xml:space="preserve">        И.А. Попов </w:t>
      </w:r>
      <w:r w:rsidRPr="008F53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F5365" w:rsidRDefault="008F5365" w:rsidP="008F5365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8F5365" w:rsidRDefault="008F5365"/>
    <w:p w:rsidR="008F5365" w:rsidRDefault="008F5365"/>
    <w:p w:rsidR="008F5365" w:rsidRDefault="008F5365">
      <w:pPr>
        <w:sectPr w:rsidR="008F53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400" w:type="dxa"/>
        <w:tblInd w:w="93" w:type="dxa"/>
        <w:tblLook w:val="04A0"/>
      </w:tblPr>
      <w:tblGrid>
        <w:gridCol w:w="2901"/>
        <w:gridCol w:w="592"/>
        <w:gridCol w:w="1052"/>
        <w:gridCol w:w="465"/>
        <w:gridCol w:w="717"/>
        <w:gridCol w:w="122"/>
        <w:gridCol w:w="446"/>
        <w:gridCol w:w="403"/>
        <w:gridCol w:w="162"/>
        <w:gridCol w:w="717"/>
        <w:gridCol w:w="126"/>
        <w:gridCol w:w="645"/>
        <w:gridCol w:w="752"/>
        <w:gridCol w:w="387"/>
        <w:gridCol w:w="1138"/>
        <w:gridCol w:w="295"/>
        <w:gridCol w:w="660"/>
        <w:gridCol w:w="405"/>
        <w:gridCol w:w="590"/>
        <w:gridCol w:w="788"/>
        <w:gridCol w:w="866"/>
        <w:gridCol w:w="464"/>
      </w:tblGrid>
      <w:tr w:rsidR="008F5365" w:rsidRPr="008F5365" w:rsidTr="00F75E02">
        <w:trPr>
          <w:gridAfter w:val="1"/>
          <w:wAfter w:w="504" w:type="dxa"/>
          <w:trHeight w:val="375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F5365" w:rsidRPr="008F5365" w:rsidRDefault="008F5365" w:rsidP="008F53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365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F5365" w:rsidRPr="008F5365" w:rsidRDefault="008F5365" w:rsidP="008F53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36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F5365" w:rsidRPr="008F5365" w:rsidRDefault="008F5365" w:rsidP="008F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F5365" w:rsidRPr="008F5365" w:rsidRDefault="008F5365" w:rsidP="008F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F5365" w:rsidRPr="008F5365" w:rsidRDefault="008F5365" w:rsidP="008F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F5365" w:rsidRPr="008F5365" w:rsidRDefault="008F5365" w:rsidP="008F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F5365" w:rsidRPr="008F5365" w:rsidRDefault="008F5365" w:rsidP="008F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F5365" w:rsidRPr="008F5365" w:rsidRDefault="008F5365" w:rsidP="008F5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F5365" w:rsidRPr="008F5365" w:rsidRDefault="008F5365" w:rsidP="008F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F5365" w:rsidRPr="008F5365" w:rsidRDefault="008F5365" w:rsidP="008F5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1</w:t>
            </w:r>
          </w:p>
        </w:tc>
      </w:tr>
      <w:tr w:rsidR="008F5365" w:rsidRPr="008F5365" w:rsidTr="00F75E02">
        <w:trPr>
          <w:gridAfter w:val="1"/>
          <w:wAfter w:w="504" w:type="dxa"/>
          <w:trHeight w:val="765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F5365" w:rsidRPr="008F5365" w:rsidRDefault="008F5365" w:rsidP="008F53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36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F5365" w:rsidRPr="008F5365" w:rsidRDefault="008F5365" w:rsidP="008F53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36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5365" w:rsidRPr="008F5365" w:rsidRDefault="008F5365" w:rsidP="008F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5365" w:rsidRPr="008F5365" w:rsidRDefault="008F5365" w:rsidP="008F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5365" w:rsidRPr="008F5365" w:rsidRDefault="008F5365" w:rsidP="008F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5365" w:rsidRPr="008F5365" w:rsidRDefault="008F5365" w:rsidP="008F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5365" w:rsidRPr="008F5365" w:rsidRDefault="008F5365" w:rsidP="008F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5365" w:rsidRPr="008F5365" w:rsidRDefault="008F5365" w:rsidP="008F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F5365" w:rsidRPr="008F5365" w:rsidRDefault="008F5365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к  решени</w:t>
            </w:r>
            <w:r w:rsid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Совета Унарского сельского поселения Седельниковского муниципального района Омской области  "О бюджете Унарского сельского поселения на 2022 год и на плановый период 2023 и 2024 годов"        </w:t>
            </w:r>
          </w:p>
        </w:tc>
      </w:tr>
      <w:tr w:rsidR="008F5365" w:rsidRPr="008F5365" w:rsidTr="00F75E02">
        <w:trPr>
          <w:gridAfter w:val="1"/>
          <w:wAfter w:w="504" w:type="dxa"/>
          <w:trHeight w:val="1845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F5365" w:rsidRPr="008F5365" w:rsidRDefault="008F5365" w:rsidP="008F53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36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F5365" w:rsidRPr="008F5365" w:rsidRDefault="008F5365" w:rsidP="008F53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36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5365" w:rsidRPr="008F5365" w:rsidRDefault="008F5365" w:rsidP="008F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5365" w:rsidRPr="008F5365" w:rsidRDefault="008F5365" w:rsidP="008F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5365" w:rsidRPr="008F5365" w:rsidRDefault="008F5365" w:rsidP="008F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5365" w:rsidRPr="008F5365" w:rsidRDefault="008F5365" w:rsidP="008F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5365" w:rsidRPr="008F5365" w:rsidRDefault="008F5365" w:rsidP="008F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5365" w:rsidRPr="008F5365" w:rsidRDefault="008F5365" w:rsidP="008F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365" w:rsidRPr="008F5365" w:rsidTr="00F75E02">
        <w:trPr>
          <w:gridAfter w:val="5"/>
          <w:wAfter w:w="3326" w:type="dxa"/>
          <w:trHeight w:val="795"/>
        </w:trPr>
        <w:tc>
          <w:tcPr>
            <w:tcW w:w="1107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</w:t>
            </w: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поступлений налоговых и неналоговых доходов  местного бюджета на 2022 год и на плановый период 2023 и 2024 годов </w:t>
            </w:r>
          </w:p>
        </w:tc>
      </w:tr>
      <w:tr w:rsidR="008F5365" w:rsidRPr="008F5365" w:rsidTr="00F75E02">
        <w:trPr>
          <w:gridAfter w:val="5"/>
          <w:wAfter w:w="3326" w:type="dxa"/>
          <w:trHeight w:val="420"/>
        </w:trPr>
        <w:tc>
          <w:tcPr>
            <w:tcW w:w="3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кодов классификации доходов местного бюджета</w:t>
            </w:r>
          </w:p>
        </w:tc>
        <w:tc>
          <w:tcPr>
            <w:tcW w:w="22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Коды классификации доходов местного бюджета</w:t>
            </w:r>
          </w:p>
        </w:tc>
        <w:tc>
          <w:tcPr>
            <w:tcW w:w="504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рублей</w:t>
            </w:r>
          </w:p>
        </w:tc>
      </w:tr>
      <w:tr w:rsidR="008F5365" w:rsidRPr="008F5365" w:rsidTr="00F75E02">
        <w:trPr>
          <w:gridAfter w:val="5"/>
          <w:wAfter w:w="3326" w:type="dxa"/>
          <w:trHeight w:val="585"/>
        </w:trPr>
        <w:tc>
          <w:tcPr>
            <w:tcW w:w="3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доходов бюджета</w:t>
            </w:r>
          </w:p>
        </w:tc>
        <w:tc>
          <w:tcPr>
            <w:tcW w:w="2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Подвид доходов бюджета</w:t>
            </w:r>
          </w:p>
        </w:tc>
        <w:tc>
          <w:tcPr>
            <w:tcW w:w="504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365" w:rsidRPr="008F5365" w:rsidTr="00F75E02">
        <w:trPr>
          <w:gridAfter w:val="1"/>
          <w:wAfter w:w="504" w:type="dxa"/>
          <w:trHeight w:val="2055"/>
        </w:trPr>
        <w:tc>
          <w:tcPr>
            <w:tcW w:w="3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доходов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Подгруппа доходов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доходов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Подстатья доходов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 доходов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подвида доходов бюджета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Аналитическая группа подвида доходов бюджета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</w:tr>
      <w:tr w:rsidR="008F5365" w:rsidRPr="008F5365" w:rsidTr="00F75E02">
        <w:trPr>
          <w:gridAfter w:val="1"/>
          <w:wAfter w:w="504" w:type="dxa"/>
          <w:trHeight w:val="270"/>
        </w:trPr>
        <w:tc>
          <w:tcPr>
            <w:tcW w:w="3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36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36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36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36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36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36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36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36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36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36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5365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8F5365" w:rsidRPr="008F5365" w:rsidTr="00F75E02">
        <w:trPr>
          <w:gridAfter w:val="1"/>
          <w:wAfter w:w="504" w:type="dxa"/>
          <w:trHeight w:val="600"/>
        </w:trPr>
        <w:tc>
          <w:tcPr>
            <w:tcW w:w="3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707 700,00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629 080,00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652 290,00</w:t>
            </w:r>
          </w:p>
        </w:tc>
      </w:tr>
      <w:tr w:rsidR="008F5365" w:rsidRPr="008F5365" w:rsidTr="00F75E02">
        <w:trPr>
          <w:gridAfter w:val="1"/>
          <w:wAfter w:w="504" w:type="dxa"/>
          <w:trHeight w:val="600"/>
        </w:trPr>
        <w:tc>
          <w:tcPr>
            <w:tcW w:w="3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50 700,00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49 800,00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52 290,00</w:t>
            </w:r>
          </w:p>
        </w:tc>
      </w:tr>
      <w:tr w:rsidR="008F5365" w:rsidRPr="008F5365" w:rsidTr="00F75E02">
        <w:trPr>
          <w:gridAfter w:val="1"/>
          <w:wAfter w:w="504" w:type="dxa"/>
          <w:trHeight w:val="315"/>
        </w:trPr>
        <w:tc>
          <w:tcPr>
            <w:tcW w:w="3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Налог на доходы физических лиц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50 700,00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49 800,00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52 290,00</w:t>
            </w:r>
          </w:p>
        </w:tc>
      </w:tr>
      <w:tr w:rsidR="008F5365" w:rsidRPr="008F5365" w:rsidTr="00F75E02">
        <w:trPr>
          <w:gridAfter w:val="1"/>
          <w:wAfter w:w="504" w:type="dxa"/>
          <w:trHeight w:val="2680"/>
        </w:trPr>
        <w:tc>
          <w:tcPr>
            <w:tcW w:w="3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49 200,00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49 620,00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52 110,00</w:t>
            </w:r>
          </w:p>
        </w:tc>
      </w:tr>
      <w:tr w:rsidR="008F5365" w:rsidRPr="008F5365" w:rsidTr="00F75E02">
        <w:trPr>
          <w:gridAfter w:val="1"/>
          <w:wAfter w:w="504" w:type="dxa"/>
          <w:trHeight w:val="1965"/>
        </w:trPr>
        <w:tc>
          <w:tcPr>
            <w:tcW w:w="3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               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1 500,00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8F5365" w:rsidRPr="008F5365" w:rsidTr="00F75E02">
        <w:trPr>
          <w:gridAfter w:val="1"/>
          <w:wAfter w:w="504" w:type="dxa"/>
          <w:trHeight w:val="1725"/>
        </w:trPr>
        <w:tc>
          <w:tcPr>
            <w:tcW w:w="3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444 300,00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455 280,00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476 000,00</w:t>
            </w:r>
          </w:p>
        </w:tc>
      </w:tr>
      <w:tr w:rsidR="008F5365" w:rsidRPr="008F5365" w:rsidTr="00F75E02">
        <w:trPr>
          <w:gridAfter w:val="1"/>
          <w:wAfter w:w="504" w:type="dxa"/>
          <w:trHeight w:val="1260"/>
        </w:trPr>
        <w:tc>
          <w:tcPr>
            <w:tcW w:w="3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444 300,00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455 280,00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476 000,00</w:t>
            </w:r>
          </w:p>
        </w:tc>
      </w:tr>
      <w:tr w:rsidR="008F5365" w:rsidRPr="008F5365" w:rsidTr="00F75E02">
        <w:trPr>
          <w:gridAfter w:val="1"/>
          <w:wAfter w:w="504" w:type="dxa"/>
          <w:trHeight w:val="2715"/>
        </w:trPr>
        <w:tc>
          <w:tcPr>
            <w:tcW w:w="3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200 880,00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203 690,00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209 580,00</w:t>
            </w:r>
          </w:p>
        </w:tc>
      </w:tr>
      <w:tr w:rsidR="008F5365" w:rsidRPr="008F5365" w:rsidTr="00F75E02">
        <w:trPr>
          <w:gridAfter w:val="1"/>
          <w:wAfter w:w="504" w:type="dxa"/>
          <w:trHeight w:val="4260"/>
        </w:trPr>
        <w:tc>
          <w:tcPr>
            <w:tcW w:w="3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200 880,00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203 690,00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209 580,00</w:t>
            </w:r>
          </w:p>
        </w:tc>
      </w:tr>
      <w:tr w:rsidR="008F5365" w:rsidRPr="008F5365" w:rsidTr="00F75E02">
        <w:trPr>
          <w:gridAfter w:val="1"/>
          <w:wAfter w:w="504" w:type="dxa"/>
          <w:trHeight w:val="3660"/>
        </w:trPr>
        <w:tc>
          <w:tcPr>
            <w:tcW w:w="3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1 110,00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1 140,00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1 210,00</w:t>
            </w:r>
          </w:p>
        </w:tc>
      </w:tr>
      <w:tr w:rsidR="008F5365" w:rsidRPr="008F5365" w:rsidTr="00F75E02">
        <w:trPr>
          <w:gridAfter w:val="1"/>
          <w:wAfter w:w="504" w:type="dxa"/>
          <w:trHeight w:val="5280"/>
        </w:trPr>
        <w:tc>
          <w:tcPr>
            <w:tcW w:w="3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1 110,00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1 140,00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1 210,00</w:t>
            </w:r>
          </w:p>
        </w:tc>
      </w:tr>
      <w:tr w:rsidR="008F5365" w:rsidRPr="008F5365" w:rsidTr="00F75E02">
        <w:trPr>
          <w:gridAfter w:val="1"/>
          <w:wAfter w:w="504" w:type="dxa"/>
          <w:trHeight w:val="2955"/>
        </w:trPr>
        <w:tc>
          <w:tcPr>
            <w:tcW w:w="3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365" w:rsidRPr="008F5365" w:rsidRDefault="008F5365" w:rsidP="008F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267 500,00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275 690,00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292 110,00</w:t>
            </w:r>
          </w:p>
        </w:tc>
      </w:tr>
      <w:tr w:rsidR="008F5365" w:rsidRPr="008F5365" w:rsidTr="00F75E02">
        <w:trPr>
          <w:gridAfter w:val="1"/>
          <w:wAfter w:w="504" w:type="dxa"/>
          <w:trHeight w:val="4530"/>
        </w:trPr>
        <w:tc>
          <w:tcPr>
            <w:tcW w:w="3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365" w:rsidRPr="008F5365" w:rsidRDefault="008F5365" w:rsidP="008F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267 500,00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275 690,00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292 110,00</w:t>
            </w:r>
          </w:p>
        </w:tc>
      </w:tr>
      <w:tr w:rsidR="008F5365" w:rsidRPr="008F5365" w:rsidTr="00F75E02">
        <w:trPr>
          <w:gridAfter w:val="1"/>
          <w:wAfter w:w="504" w:type="dxa"/>
          <w:trHeight w:val="2910"/>
        </w:trPr>
        <w:tc>
          <w:tcPr>
            <w:tcW w:w="3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365" w:rsidRPr="008F5365" w:rsidRDefault="008F5365" w:rsidP="008F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-25 190,00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-25 240,00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-26 900,00</w:t>
            </w:r>
          </w:p>
        </w:tc>
      </w:tr>
      <w:tr w:rsidR="008F5365" w:rsidRPr="008F5365" w:rsidTr="00F75E02">
        <w:trPr>
          <w:gridAfter w:val="1"/>
          <w:wAfter w:w="504" w:type="dxa"/>
          <w:trHeight w:val="4591"/>
        </w:trPr>
        <w:tc>
          <w:tcPr>
            <w:tcW w:w="3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365" w:rsidRPr="008F5365" w:rsidRDefault="008F5365" w:rsidP="008F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-25 190,00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-25 240,00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-26 900,00</w:t>
            </w:r>
          </w:p>
        </w:tc>
      </w:tr>
      <w:tr w:rsidR="008F5365" w:rsidRPr="008F5365" w:rsidTr="00F75E02">
        <w:trPr>
          <w:gridAfter w:val="1"/>
          <w:wAfter w:w="504" w:type="dxa"/>
          <w:trHeight w:val="315"/>
        </w:trPr>
        <w:tc>
          <w:tcPr>
            <w:tcW w:w="3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365" w:rsidRPr="008F5365" w:rsidRDefault="008F5365" w:rsidP="008F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52 000,00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52 000,00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52 000,00</w:t>
            </w:r>
          </w:p>
        </w:tc>
      </w:tr>
      <w:tr w:rsidR="008F5365" w:rsidRPr="008F5365" w:rsidTr="00F75E02">
        <w:trPr>
          <w:gridAfter w:val="1"/>
          <w:wAfter w:w="504" w:type="dxa"/>
          <w:trHeight w:val="630"/>
        </w:trPr>
        <w:tc>
          <w:tcPr>
            <w:tcW w:w="3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  <w:r w:rsidRPr="008F536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8F5365" w:rsidRPr="008F5365" w:rsidTr="00F75E02">
        <w:trPr>
          <w:gridAfter w:val="1"/>
          <w:wAfter w:w="504" w:type="dxa"/>
          <w:trHeight w:val="2070"/>
        </w:trPr>
        <w:tc>
          <w:tcPr>
            <w:tcW w:w="3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8F5365" w:rsidRPr="008F5365" w:rsidTr="00F75E02">
        <w:trPr>
          <w:gridAfter w:val="1"/>
          <w:wAfter w:w="504" w:type="dxa"/>
          <w:trHeight w:val="315"/>
        </w:trPr>
        <w:tc>
          <w:tcPr>
            <w:tcW w:w="3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365" w:rsidRPr="008F5365" w:rsidRDefault="008F5365" w:rsidP="008F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47 000,00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47 000,00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47 000,00</w:t>
            </w:r>
          </w:p>
        </w:tc>
      </w:tr>
      <w:tr w:rsidR="008F5365" w:rsidRPr="008F5365" w:rsidTr="00F75E02">
        <w:trPr>
          <w:gridAfter w:val="1"/>
          <w:wAfter w:w="504" w:type="dxa"/>
          <w:trHeight w:val="630"/>
        </w:trPr>
        <w:tc>
          <w:tcPr>
            <w:tcW w:w="3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F75E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9 000,00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9 000,00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9 000,00</w:t>
            </w:r>
          </w:p>
        </w:tc>
      </w:tr>
      <w:tr w:rsidR="008F5365" w:rsidRPr="008F5365" w:rsidTr="00F75E02">
        <w:trPr>
          <w:gridAfter w:val="1"/>
          <w:wAfter w:w="504" w:type="dxa"/>
          <w:trHeight w:val="1335"/>
        </w:trPr>
        <w:tc>
          <w:tcPr>
            <w:tcW w:w="3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365" w:rsidRPr="008F5365" w:rsidRDefault="008F5365" w:rsidP="00F75E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9 000,00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9 000,00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9 000,00</w:t>
            </w:r>
          </w:p>
        </w:tc>
      </w:tr>
      <w:tr w:rsidR="008F5365" w:rsidRPr="008F5365" w:rsidTr="00F75E02">
        <w:trPr>
          <w:gridAfter w:val="1"/>
          <w:wAfter w:w="504" w:type="dxa"/>
          <w:trHeight w:val="630"/>
        </w:trPr>
        <w:tc>
          <w:tcPr>
            <w:tcW w:w="3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365" w:rsidRPr="008F5365" w:rsidRDefault="008F5365" w:rsidP="008F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38 000,00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38 000,00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38 000,00</w:t>
            </w:r>
          </w:p>
        </w:tc>
      </w:tr>
      <w:tr w:rsidR="008F5365" w:rsidRPr="008F5365" w:rsidTr="00F75E02">
        <w:trPr>
          <w:gridAfter w:val="1"/>
          <w:wAfter w:w="504" w:type="dxa"/>
          <w:trHeight w:val="1335"/>
        </w:trPr>
        <w:tc>
          <w:tcPr>
            <w:tcW w:w="3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365" w:rsidRPr="008F5365" w:rsidRDefault="008F5365" w:rsidP="008F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38 000,00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38 000,00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38 000,00</w:t>
            </w:r>
          </w:p>
        </w:tc>
      </w:tr>
      <w:tr w:rsidR="008F5365" w:rsidRPr="008F5365" w:rsidTr="00F75E02">
        <w:trPr>
          <w:gridAfter w:val="1"/>
          <w:wAfter w:w="504" w:type="dxa"/>
          <w:trHeight w:val="315"/>
        </w:trPr>
        <w:tc>
          <w:tcPr>
            <w:tcW w:w="3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365">
              <w:rPr>
                <w:rFonts w:ascii="Times New Roman" w:eastAsia="Times New Roman" w:hAnsi="Times New Roman" w:cs="Times New Roman"/>
              </w:rPr>
              <w:t>ГОСУДАРСТВЕННАЯ ПОШЛИНА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3 900,00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F5365" w:rsidRPr="008F5365" w:rsidTr="00F75E02">
        <w:trPr>
          <w:gridAfter w:val="1"/>
          <w:wAfter w:w="504" w:type="dxa"/>
          <w:trHeight w:val="1385"/>
        </w:trPr>
        <w:tc>
          <w:tcPr>
            <w:tcW w:w="3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365">
              <w:rPr>
                <w:rFonts w:ascii="Times New Roman" w:eastAsia="Times New Roman" w:hAnsi="Times New Roman" w:cs="Times New Roman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3 900,00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F5365" w:rsidRPr="008F5365" w:rsidTr="00F75E02">
        <w:trPr>
          <w:gridAfter w:val="1"/>
          <w:wAfter w:w="504" w:type="dxa"/>
          <w:trHeight w:val="2254"/>
        </w:trPr>
        <w:tc>
          <w:tcPr>
            <w:tcW w:w="3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365">
              <w:rPr>
                <w:rFonts w:ascii="Times New Roman" w:eastAsia="Times New Roman" w:hAnsi="Times New Roman" w:cs="Times New Roman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3 900,00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F5365" w:rsidRPr="008F5365" w:rsidTr="00F75E02">
        <w:trPr>
          <w:gridAfter w:val="1"/>
          <w:wAfter w:w="504" w:type="dxa"/>
          <w:trHeight w:val="1635"/>
        </w:trPr>
        <w:tc>
          <w:tcPr>
            <w:tcW w:w="3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365">
              <w:rPr>
                <w:rFonts w:ascii="Times New Roman" w:eastAsia="Times New Roman" w:hAnsi="Times New Roman" w:cs="Times New Roman"/>
              </w:rPr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76 800,00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71 000,00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71 000,00</w:t>
            </w:r>
          </w:p>
        </w:tc>
      </w:tr>
      <w:tr w:rsidR="008F5365" w:rsidRPr="008F5365" w:rsidTr="00F75E02">
        <w:trPr>
          <w:gridAfter w:val="1"/>
          <w:wAfter w:w="504" w:type="dxa"/>
          <w:trHeight w:val="2465"/>
        </w:trPr>
        <w:tc>
          <w:tcPr>
            <w:tcW w:w="3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365">
              <w:rPr>
                <w:rFonts w:ascii="Times New Roman" w:eastAsia="Times New Roman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76 800,00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71 000,00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71 000,00</w:t>
            </w:r>
          </w:p>
        </w:tc>
      </w:tr>
      <w:tr w:rsidR="008F5365" w:rsidRPr="008F5365" w:rsidTr="00F75E02">
        <w:trPr>
          <w:gridAfter w:val="1"/>
          <w:wAfter w:w="504" w:type="dxa"/>
          <w:trHeight w:val="2821"/>
        </w:trPr>
        <w:tc>
          <w:tcPr>
            <w:tcW w:w="3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365">
              <w:rPr>
                <w:rFonts w:ascii="Times New Roman" w:eastAsia="Times New Roman" w:hAnsi="Times New Roman" w:cs="Times New Roman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76 800,00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71 000,00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71 000,00</w:t>
            </w:r>
          </w:p>
        </w:tc>
      </w:tr>
      <w:tr w:rsidR="008F5365" w:rsidRPr="008F5365" w:rsidTr="00F75E02">
        <w:trPr>
          <w:gridAfter w:val="1"/>
          <w:wAfter w:w="504" w:type="dxa"/>
          <w:trHeight w:val="1971"/>
        </w:trPr>
        <w:tc>
          <w:tcPr>
            <w:tcW w:w="3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365">
              <w:rPr>
                <w:rFonts w:ascii="Times New Roman" w:eastAsia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76 800,00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71 000,00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71 000,00</w:t>
            </w:r>
          </w:p>
        </w:tc>
      </w:tr>
      <w:tr w:rsidR="008F5365" w:rsidRPr="008F5365" w:rsidTr="00F75E02">
        <w:trPr>
          <w:gridAfter w:val="1"/>
          <w:wAfter w:w="504" w:type="dxa"/>
          <w:trHeight w:val="1095"/>
        </w:trPr>
        <w:tc>
          <w:tcPr>
            <w:tcW w:w="3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365">
              <w:rPr>
                <w:rFonts w:ascii="Times New Roman" w:eastAsia="Times New Roman" w:hAnsi="Times New Roman" w:cs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80 000,00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5365" w:rsidRPr="008F5365" w:rsidTr="00F75E02">
        <w:trPr>
          <w:gridAfter w:val="1"/>
          <w:wAfter w:w="504" w:type="dxa"/>
          <w:trHeight w:val="2164"/>
        </w:trPr>
        <w:tc>
          <w:tcPr>
            <w:tcW w:w="3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365">
              <w:rPr>
                <w:rFonts w:ascii="Times New Roman" w:eastAsia="Times New Roman" w:hAnsi="Times New Roman" w:cs="Times New Roman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80 000,00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5365" w:rsidRPr="008F5365" w:rsidTr="00F75E02">
        <w:trPr>
          <w:gridAfter w:val="1"/>
          <w:wAfter w:w="504" w:type="dxa"/>
          <w:trHeight w:val="2991"/>
        </w:trPr>
        <w:tc>
          <w:tcPr>
            <w:tcW w:w="3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365">
              <w:rPr>
                <w:rFonts w:ascii="Times New Roman" w:eastAsia="Times New Roman" w:hAnsi="Times New Roman" w:cs="Times New Roman"/>
              </w:rPr>
              <w:lastRenderedPageBreak/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80 000,00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5365" w:rsidRPr="008F5365" w:rsidTr="00F75E02">
        <w:trPr>
          <w:gridAfter w:val="1"/>
          <w:wAfter w:w="504" w:type="dxa"/>
          <w:trHeight w:val="2963"/>
        </w:trPr>
        <w:tc>
          <w:tcPr>
            <w:tcW w:w="3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365">
              <w:rPr>
                <w:rFonts w:ascii="Times New Roman" w:eastAsia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80 000,00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5365" w:rsidRPr="008F5365" w:rsidTr="00F75E02">
        <w:trPr>
          <w:gridAfter w:val="1"/>
          <w:wAfter w:w="504" w:type="dxa"/>
          <w:trHeight w:val="315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F5365" w:rsidRPr="008F5365" w:rsidRDefault="008F5365" w:rsidP="008F53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36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F5365" w:rsidRPr="008F5365" w:rsidRDefault="008F5365" w:rsidP="008F53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36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F5365" w:rsidRPr="008F5365" w:rsidRDefault="008F5365" w:rsidP="008F53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36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F5365" w:rsidRPr="008F5365" w:rsidRDefault="008F5365" w:rsidP="008F53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36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F5365" w:rsidRPr="008F5365" w:rsidRDefault="008F5365" w:rsidP="008F53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36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F5365" w:rsidRPr="008F5365" w:rsidRDefault="008F5365" w:rsidP="008F53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36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F5365" w:rsidRPr="008F5365" w:rsidRDefault="008F5365" w:rsidP="008F53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36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F5365" w:rsidRPr="008F5365" w:rsidRDefault="008F5365" w:rsidP="008F53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36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F5365" w:rsidRPr="008F5365" w:rsidRDefault="008F5365" w:rsidP="008F53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36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F5365" w:rsidRPr="008F5365" w:rsidRDefault="008F5365" w:rsidP="008F53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36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F5365" w:rsidRPr="008F5365" w:rsidRDefault="008F5365" w:rsidP="008F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F5365" w:rsidRPr="008F5365" w:rsidTr="00F75E02">
        <w:trPr>
          <w:gridAfter w:val="1"/>
          <w:wAfter w:w="504" w:type="dxa"/>
          <w:trHeight w:val="315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F5365" w:rsidRPr="008F5365" w:rsidRDefault="008F5365" w:rsidP="008F53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36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5365" w:rsidRPr="008F5365" w:rsidRDefault="008F5365" w:rsidP="008F53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36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F5365" w:rsidRPr="008F5365" w:rsidRDefault="008F5365" w:rsidP="008F53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36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F5365" w:rsidRPr="008F5365" w:rsidRDefault="008F5365" w:rsidP="008F53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36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F5365" w:rsidRPr="008F5365" w:rsidRDefault="008F5365" w:rsidP="008F53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36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F5365" w:rsidRPr="008F5365" w:rsidRDefault="008F5365" w:rsidP="008F53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36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F5365" w:rsidRPr="008F5365" w:rsidRDefault="008F5365" w:rsidP="008F53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36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F5365" w:rsidRPr="008F5365" w:rsidRDefault="008F5365" w:rsidP="008F53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36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F5365" w:rsidRPr="008F5365" w:rsidRDefault="008F5365" w:rsidP="008F53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36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F5365" w:rsidRPr="008F5365" w:rsidRDefault="008F5365" w:rsidP="008F53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36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F5365" w:rsidRPr="008F5365" w:rsidRDefault="008F5365" w:rsidP="008F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3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F5365" w:rsidRPr="008F5365" w:rsidTr="00F75E02">
        <w:trPr>
          <w:gridAfter w:val="1"/>
          <w:wAfter w:w="504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F5365" w:rsidRPr="008F5365" w:rsidRDefault="008F5365" w:rsidP="008F53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36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F5365" w:rsidRPr="008F5365" w:rsidRDefault="008F5365" w:rsidP="008F53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36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F5365" w:rsidRPr="008F5365" w:rsidRDefault="008F5365" w:rsidP="008F53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36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F5365" w:rsidRPr="008F5365" w:rsidRDefault="008F5365" w:rsidP="008F53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36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F5365" w:rsidRPr="008F5365" w:rsidRDefault="008F5365" w:rsidP="008F53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36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F5365" w:rsidRPr="008F5365" w:rsidRDefault="008F5365" w:rsidP="008F53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36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F5365" w:rsidRPr="008F5365" w:rsidRDefault="008F5365" w:rsidP="008F53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36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F5365" w:rsidRPr="008F5365" w:rsidRDefault="008F5365" w:rsidP="008F53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36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F5365" w:rsidRPr="008F5365" w:rsidRDefault="008F5365" w:rsidP="008F53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36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F5365" w:rsidRPr="008F5365" w:rsidRDefault="008F5365" w:rsidP="008F53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36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F5365" w:rsidRPr="008F5365" w:rsidRDefault="008F5365" w:rsidP="008F53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536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75E02" w:rsidRPr="00F75E02" w:rsidTr="00F75E02">
        <w:trPr>
          <w:trHeight w:val="3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Приложение № 3</w:t>
            </w:r>
          </w:p>
        </w:tc>
      </w:tr>
      <w:tr w:rsidR="00F75E02" w:rsidRPr="00F75E02" w:rsidTr="00F75E02">
        <w:trPr>
          <w:trHeight w:val="3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75E02" w:rsidRPr="00F75E02" w:rsidTr="00F75E02">
        <w:trPr>
          <w:trHeight w:val="57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4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E02" w:rsidRPr="00F75E02" w:rsidRDefault="00F75E02" w:rsidP="00CF7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</w:rPr>
              <w:t>к решени</w:t>
            </w:r>
            <w:r w:rsidR="00CF7C5D"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 w:rsidRPr="00F75E02">
              <w:rPr>
                <w:rFonts w:ascii="Times New Roman" w:eastAsia="Times New Roman" w:hAnsi="Times New Roman" w:cs="Times New Roman"/>
                <w:color w:val="000000"/>
              </w:rPr>
              <w:t xml:space="preserve"> Совета Унарского сельского поселения Седельниковского муниципального района Омской области "О бюджете Унарского сельского поселения на 2022 год и на плановый период 2023 и 2024 годов"        </w:t>
            </w:r>
          </w:p>
        </w:tc>
      </w:tr>
      <w:tr w:rsidR="00F75E02" w:rsidRPr="00F75E02" w:rsidTr="00F75E02">
        <w:trPr>
          <w:trHeight w:val="12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4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5E02" w:rsidRPr="00F75E02" w:rsidTr="00F75E02">
        <w:trPr>
          <w:trHeight w:val="315"/>
        </w:trPr>
        <w:tc>
          <w:tcPr>
            <w:tcW w:w="1007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75E02" w:rsidRPr="00F75E02" w:rsidTr="00F75E02">
        <w:trPr>
          <w:trHeight w:val="1020"/>
        </w:trPr>
        <w:tc>
          <w:tcPr>
            <w:tcW w:w="1440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</w:rPr>
              <w:t>РАСПРЕДЕЛЕНИЕ</w:t>
            </w:r>
            <w:r w:rsidRPr="00F75E02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 w:rsidRPr="00F75E02">
              <w:rPr>
                <w:rFonts w:ascii="Times New Roman" w:eastAsia="Times New Roman" w:hAnsi="Times New Roman" w:cs="Times New Roman"/>
                <w:b/>
                <w:bCs/>
              </w:rPr>
              <w:br/>
              <w:t xml:space="preserve">бюджетных ассигнований местного бюджета по разделам и подразделам классификации расходов бюджетов на 2022 год и на плановый период 2023 и 2024 годов </w:t>
            </w:r>
          </w:p>
        </w:tc>
      </w:tr>
      <w:tr w:rsidR="00F75E02" w:rsidRPr="00F75E02" w:rsidTr="00F75E02">
        <w:trPr>
          <w:trHeight w:val="450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Наименование кодов классификации расходов местного бюджета</w:t>
            </w:r>
          </w:p>
        </w:tc>
        <w:tc>
          <w:tcPr>
            <w:tcW w:w="226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Коды классификации расходов местного бюджета</w:t>
            </w:r>
          </w:p>
        </w:tc>
        <w:tc>
          <w:tcPr>
            <w:tcW w:w="900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Сумма, рублей</w:t>
            </w:r>
          </w:p>
        </w:tc>
      </w:tr>
      <w:tr w:rsidR="00F75E02" w:rsidRPr="00F75E02" w:rsidTr="00F75E02">
        <w:trPr>
          <w:trHeight w:val="58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28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</w:tr>
      <w:tr w:rsidR="00F75E02" w:rsidRPr="00F75E02" w:rsidTr="00F75E02">
        <w:trPr>
          <w:trHeight w:val="46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в том числе за счет поступлений целевого характера</w:t>
            </w: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4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в том числе за счет поступлений целевого характера</w:t>
            </w:r>
          </w:p>
        </w:tc>
        <w:tc>
          <w:tcPr>
            <w:tcW w:w="14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4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в том числе за счет поступлений целевого характера</w:t>
            </w:r>
          </w:p>
        </w:tc>
      </w:tr>
      <w:tr w:rsidR="00F75E02" w:rsidRPr="00F75E02" w:rsidTr="00F75E02">
        <w:trPr>
          <w:trHeight w:val="121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Раздел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Подраздел</w:t>
            </w:r>
          </w:p>
        </w:tc>
        <w:tc>
          <w:tcPr>
            <w:tcW w:w="15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75E02" w:rsidRPr="00F75E02" w:rsidTr="00F75E02">
        <w:trPr>
          <w:trHeight w:val="3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F75E02" w:rsidRPr="00F75E02" w:rsidTr="00F75E02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1 441 752,26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963 575,85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928 465,85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75E02" w:rsidRPr="00F75E02" w:rsidTr="00F75E02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365 222,22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139 315,59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324 809,35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324 809,35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75E02" w:rsidRPr="00F75E02" w:rsidTr="00F75E02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1 074 530,04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258 974,41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638 766,50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603 656,50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75E02" w:rsidRPr="00F75E02" w:rsidTr="00F75E02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2 000,00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75E02" w:rsidRPr="00F75E02" w:rsidTr="00F75E02">
        <w:trPr>
          <w:trHeight w:val="4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22 363,00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22 363,00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23 113,00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23 113,00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23 930,00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23 930,00</w:t>
            </w:r>
          </w:p>
        </w:tc>
      </w:tr>
      <w:tr w:rsidR="00F75E02" w:rsidRPr="00F75E02" w:rsidTr="00F75E02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 xml:space="preserve">Мобилизационная и </w:t>
            </w:r>
            <w:r w:rsidRPr="00F75E02">
              <w:rPr>
                <w:rFonts w:ascii="Times New Roman" w:eastAsia="Times New Roman" w:hAnsi="Times New Roman" w:cs="Times New Roman"/>
              </w:rPr>
              <w:lastRenderedPageBreak/>
              <w:t>вневойсковая подготовка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lastRenderedPageBreak/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22 363,00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22 363,00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23 113,00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23 113,00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23 930,00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23 930,00</w:t>
            </w:r>
          </w:p>
        </w:tc>
      </w:tr>
      <w:tr w:rsidR="00F75E02" w:rsidRPr="00F75E02" w:rsidTr="00F75E02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67 400,00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75E02" w:rsidRPr="00F75E02" w:rsidTr="00F75E02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67 400,00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75E02" w:rsidRPr="00F75E02" w:rsidTr="00F75E02">
        <w:trPr>
          <w:trHeight w:val="4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1 052 246,60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3 672,00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455 280,00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476 000,00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75E02" w:rsidRPr="00F75E02" w:rsidTr="00F75E02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1 048 574,60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455 280,00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476 000,00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75E02" w:rsidRPr="00F75E02" w:rsidTr="00F75E02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3 672,00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3 672,00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75E02" w:rsidRPr="00F75E02" w:rsidTr="00F75E02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215 850,00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215 850,00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75E02" w:rsidRPr="00F75E02" w:rsidTr="00F75E02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Жилищное хозяйство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3 283,00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3 283,00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75E02" w:rsidRPr="00F75E02" w:rsidTr="00F75E02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210 567,00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210 567,00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75E02" w:rsidRPr="00F75E02" w:rsidTr="00F75E02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2 000,00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2 000,00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75E02" w:rsidRPr="00F75E02" w:rsidTr="00F75E02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600 993,34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291 909,00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75E02" w:rsidRPr="00F75E02" w:rsidTr="00F75E02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600 993,34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291 909,00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75E02" w:rsidRPr="00F75E02" w:rsidTr="00F75E02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</w:rPr>
              <w:t>ВСЕГО  РАСХОДОВ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3 400 605,20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533 794,00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1 441 968,85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23 113,00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1 428 395,85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23 930,00</w:t>
            </w:r>
          </w:p>
        </w:tc>
      </w:tr>
    </w:tbl>
    <w:p w:rsidR="008F5365" w:rsidRDefault="008F5365"/>
    <w:tbl>
      <w:tblPr>
        <w:tblW w:w="15712" w:type="dxa"/>
        <w:tblInd w:w="-318" w:type="dxa"/>
        <w:tblLayout w:type="fixed"/>
        <w:tblLook w:val="04A0"/>
      </w:tblPr>
      <w:tblGrid>
        <w:gridCol w:w="513"/>
        <w:gridCol w:w="3755"/>
        <w:gridCol w:w="559"/>
        <w:gridCol w:w="520"/>
        <w:gridCol w:w="456"/>
        <w:gridCol w:w="696"/>
        <w:gridCol w:w="660"/>
        <w:gridCol w:w="680"/>
        <w:gridCol w:w="1560"/>
        <w:gridCol w:w="1536"/>
        <w:gridCol w:w="1115"/>
        <w:gridCol w:w="1134"/>
        <w:gridCol w:w="992"/>
        <w:gridCol w:w="1536"/>
      </w:tblGrid>
      <w:tr w:rsidR="00F75E02" w:rsidRPr="00F75E02" w:rsidTr="00F75E02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Приложение № 4</w:t>
            </w:r>
          </w:p>
        </w:tc>
      </w:tr>
      <w:tr w:rsidR="00F75E02" w:rsidRPr="00F75E02" w:rsidTr="00F75E02">
        <w:trPr>
          <w:trHeight w:val="51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77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E02" w:rsidRPr="00F75E02" w:rsidRDefault="00CF7C5D" w:rsidP="00CF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="00F75E02"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 </w:t>
            </w:r>
            <w:r w:rsidR="00F75E02"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Совета Унарского сельского </w:t>
            </w:r>
            <w:r w:rsidR="00F75E02"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поселения Седельниковского муниципального района Омской области "О бюджете Унарского сельского поселения на 2022 год и на плановый период 2023 и 2024 годов"        </w:t>
            </w:r>
          </w:p>
        </w:tc>
      </w:tr>
      <w:tr w:rsidR="00F75E02" w:rsidRPr="00F75E02" w:rsidTr="00F75E02">
        <w:trPr>
          <w:trHeight w:val="144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77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5E02" w:rsidRPr="00F75E02" w:rsidTr="00F75E02">
        <w:trPr>
          <w:trHeight w:val="645"/>
        </w:trPr>
        <w:tc>
          <w:tcPr>
            <w:tcW w:w="1571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РАСПРЕДЕЛЕНИЕ</w:t>
            </w:r>
          </w:p>
        </w:tc>
      </w:tr>
      <w:tr w:rsidR="00F75E02" w:rsidRPr="00F75E02" w:rsidTr="00F75E02">
        <w:trPr>
          <w:trHeight w:val="975"/>
        </w:trPr>
        <w:tc>
          <w:tcPr>
            <w:tcW w:w="1571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бюджетных ассигнований местного бюджета по целевым статьям (муниципальным программам и не программным направлениям деятельности), группам и подгруппам </w:t>
            </w:r>
            <w:proofErr w:type="gramStart"/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классификации расходов бюджетов</w:t>
            </w:r>
            <w:proofErr w:type="gramEnd"/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2022 год и на плановый период 2023 и 2024 годов </w:t>
            </w:r>
          </w:p>
        </w:tc>
      </w:tr>
      <w:tr w:rsidR="00F75E02" w:rsidRPr="00F75E02" w:rsidTr="00F75E02">
        <w:trPr>
          <w:trHeight w:val="30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F75E0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F75E02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кодов классификации расходов местного бюджета</w:t>
            </w:r>
          </w:p>
        </w:tc>
        <w:tc>
          <w:tcPr>
            <w:tcW w:w="357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Коды классификации расходов местного бюджета</w:t>
            </w:r>
          </w:p>
        </w:tc>
        <w:tc>
          <w:tcPr>
            <w:tcW w:w="78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рублей</w:t>
            </w:r>
          </w:p>
        </w:tc>
      </w:tr>
      <w:tr w:rsidR="00F75E02" w:rsidRPr="00F75E02" w:rsidTr="00F75E02">
        <w:trPr>
          <w:trHeight w:val="52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</w:tr>
      <w:tr w:rsidR="00F75E02" w:rsidRPr="00F75E02" w:rsidTr="00F75E02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поступлений целевого характера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поступлений целевого характера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3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поступлений целевого характера</w:t>
            </w:r>
          </w:p>
        </w:tc>
      </w:tr>
      <w:tr w:rsidR="00F75E02" w:rsidRPr="00F75E02" w:rsidTr="00F75E02">
        <w:trPr>
          <w:trHeight w:val="27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5E02" w:rsidRPr="00F75E02" w:rsidTr="00F75E02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5E02" w:rsidRPr="00F75E02" w:rsidTr="00F75E02">
        <w:trPr>
          <w:trHeight w:val="253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5E02" w:rsidRPr="00F75E02" w:rsidTr="00F75E02">
        <w:trPr>
          <w:trHeight w:val="69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5E02" w:rsidRPr="00F75E02" w:rsidTr="00F75E02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F75E02" w:rsidRPr="00F75E02" w:rsidTr="00F75E02">
        <w:trPr>
          <w:trHeight w:val="3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Унарского сельского поселения</w:t>
            </w:r>
          </w:p>
        </w:tc>
        <w:tc>
          <w:tcPr>
            <w:tcW w:w="28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5E02" w:rsidRPr="00F75E02" w:rsidTr="00F75E02">
        <w:trPr>
          <w:trHeight w:val="2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Унарского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Унарском сельском поселении Седельниковского муниципального района Омской </w:t>
            </w: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области"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3 400 605,20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932 084,00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1 441 968,85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23 113,00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1 428 395,85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23 930,00</w:t>
            </w:r>
          </w:p>
        </w:tc>
      </w:tr>
      <w:tr w:rsidR="00F75E02" w:rsidRPr="00F75E02" w:rsidTr="00F75E02">
        <w:trPr>
          <w:trHeight w:val="16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Унарского сельского поселения "Обеспечение эффективного муниципального управления, управления общественными финансами и имуществом Унарского сельского поселения Седельниковского муниципального района Омской области"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1 467 787,26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424 325,00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986 688,85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23 113,00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952 395,85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23 930,00</w:t>
            </w:r>
          </w:p>
        </w:tc>
      </w:tr>
      <w:tr w:rsidR="00F75E02" w:rsidRPr="00F75E02" w:rsidTr="00F75E02">
        <w:trPr>
          <w:trHeight w:val="10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эффективного осуществления своих полномочий администрацией Унарского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1 467 787,26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424 325,00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986 688,85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23 113,00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952 395,85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23 930,00</w:t>
            </w:r>
          </w:p>
        </w:tc>
      </w:tr>
      <w:tr w:rsidR="00F75E02" w:rsidRPr="00F75E02" w:rsidTr="00F75E02">
        <w:trPr>
          <w:trHeight w:val="10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переданных полномочий из  бюджета муниципального района на осуществление мероприятий в сфере градостроительной деятельности  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1881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3 672,00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3 672,00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5E02" w:rsidRPr="00F75E02" w:rsidTr="00F75E02">
        <w:trPr>
          <w:trHeight w:val="7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1881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3 672,00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3 672,00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5E02" w:rsidRPr="00F75E02" w:rsidTr="00F75E02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1881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3 672,00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3 672,00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5E02" w:rsidRPr="00F75E02" w:rsidTr="00F75E02">
        <w:trPr>
          <w:trHeight w:val="10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398 290,00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398 290,00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5E02" w:rsidRPr="00F75E02" w:rsidTr="00F75E02">
        <w:trPr>
          <w:trHeight w:val="13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398 290,00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398 290,00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5E02" w:rsidRPr="00F75E02" w:rsidTr="00F75E02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398 290,00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398 290,00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5E02" w:rsidRPr="00F75E02" w:rsidTr="00F75E02">
        <w:trPr>
          <w:trHeight w:val="4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2997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5E02" w:rsidRPr="00F75E02" w:rsidTr="00F75E02">
        <w:trPr>
          <w:trHeight w:val="3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2997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5E02" w:rsidRPr="00F75E02" w:rsidTr="00F75E02">
        <w:trPr>
          <w:trHeight w:val="4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2997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5E02" w:rsidRPr="00F75E02" w:rsidTr="00F75E02">
        <w:trPr>
          <w:trHeight w:val="75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1 041 462,26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963 575,85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928 465,85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5E02" w:rsidRPr="00F75E02" w:rsidTr="00F75E02">
        <w:trPr>
          <w:trHeight w:val="13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640 339,24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963 575,85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928 465,85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5E02" w:rsidRPr="00F75E02" w:rsidTr="00F75E02">
        <w:trPr>
          <w:trHeight w:val="6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640 339,24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963 575,85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928 465,85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5E02" w:rsidRPr="00F75E02" w:rsidTr="00F75E02">
        <w:trPr>
          <w:trHeight w:val="7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390 969,02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5E02" w:rsidRPr="00F75E02" w:rsidTr="00F75E02">
        <w:trPr>
          <w:trHeight w:val="7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390 969,02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5E02" w:rsidRPr="00F75E02" w:rsidTr="00F75E02">
        <w:trPr>
          <w:trHeight w:val="5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10 154,00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75E02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</w:tr>
      <w:tr w:rsidR="00F75E02" w:rsidRPr="00F75E02" w:rsidTr="00F75E02">
        <w:trPr>
          <w:trHeight w:val="5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10 154,00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75E02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</w:tr>
      <w:tr w:rsidR="00F75E02" w:rsidRPr="00F75E02" w:rsidTr="00F75E02">
        <w:trPr>
          <w:trHeight w:val="10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5118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22 363,00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22 363,00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23 113,00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23 113,00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23 930,00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23 930,00</w:t>
            </w:r>
          </w:p>
        </w:tc>
      </w:tr>
      <w:tr w:rsidR="00F75E02" w:rsidRPr="00F75E02" w:rsidTr="00F75E02">
        <w:trPr>
          <w:trHeight w:val="14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5118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22 363,00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22 363,00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23 113,00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23 113,00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23 930,00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23 930,00</w:t>
            </w:r>
          </w:p>
        </w:tc>
      </w:tr>
      <w:tr w:rsidR="00F75E02" w:rsidRPr="00F75E02" w:rsidTr="00F75E02">
        <w:trPr>
          <w:trHeight w:val="6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5118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22 363,00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22 363,00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23 113,00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23 113,00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23 930,00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23 930,00</w:t>
            </w:r>
          </w:p>
        </w:tc>
      </w:tr>
      <w:tr w:rsidR="00F75E02" w:rsidRPr="00F75E02" w:rsidTr="00F75E02">
        <w:trPr>
          <w:trHeight w:val="2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Унарского сельского поселения "Развитие культуры в Унарском сельском поселении Седельниковского муниципального района Омской области"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600 993,34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291 909,00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5E02" w:rsidRPr="00F75E02" w:rsidTr="00F75E02">
        <w:trPr>
          <w:trHeight w:val="4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600 993,34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291 909,00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5E02" w:rsidRPr="00F75E02" w:rsidTr="00F75E02">
        <w:trPr>
          <w:trHeight w:val="10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291 909,00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291 909,00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5E02" w:rsidRPr="00F75E02" w:rsidTr="00F75E02">
        <w:trPr>
          <w:trHeight w:val="78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291 909,00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291 909,00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5E02" w:rsidRPr="00F75E02" w:rsidTr="00F75E02">
        <w:trPr>
          <w:trHeight w:val="78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291 909,00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291 909,00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5E02" w:rsidRPr="00F75E02" w:rsidTr="00F75E02">
        <w:trPr>
          <w:trHeight w:val="46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содержанию клубов, домов культуры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309 084,34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5E02" w:rsidRPr="00F75E02" w:rsidTr="00F75E02">
        <w:trPr>
          <w:trHeight w:val="7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309 084,34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5E02" w:rsidRPr="00F75E02" w:rsidTr="00F75E02">
        <w:trPr>
          <w:trHeight w:val="8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309 084,34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5E02" w:rsidRPr="00F75E02" w:rsidTr="00F75E02">
        <w:trPr>
          <w:trHeight w:val="12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Унарского сельского поселения "Развитие жилищно-коммунального хозяйства в Унарском сельском поселении Седельниковского муниципального района Омской области"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215 850,00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215 850,00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5E02" w:rsidRPr="00F75E02" w:rsidTr="00F75E02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215 850,00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215 850,00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75E02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</w:tr>
      <w:tr w:rsidR="00F75E02" w:rsidRPr="00F75E02" w:rsidTr="00F75E02">
        <w:trPr>
          <w:trHeight w:val="10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переданных полномочий из  бюджета муниципального района на осуществление мероприятий в сфере жилищного хозяйства  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1882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3 283,00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3 283,00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75E02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</w:tr>
      <w:tr w:rsidR="00F75E02" w:rsidRPr="00F75E02" w:rsidTr="00F75E02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1882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3 283,00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3 283,00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75E02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</w:tr>
      <w:tr w:rsidR="00F75E02" w:rsidRPr="00F75E02" w:rsidTr="00F75E02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1882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3 283,00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3 283,00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75E02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</w:tr>
      <w:tr w:rsidR="00F75E02" w:rsidRPr="00F75E02" w:rsidTr="00F75E02">
        <w:trPr>
          <w:trHeight w:val="10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переданных полномочий из  бюджета муниципального района на осуществление мероприятий в сфере коммунального хозяйства  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1883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210 567,00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210 567,00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75E02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</w:tr>
      <w:tr w:rsidR="00F75E02" w:rsidRPr="00F75E02" w:rsidTr="00F75E02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1883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210 567,00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210 567,00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75E02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</w:tr>
      <w:tr w:rsidR="00F75E02" w:rsidRPr="00F75E02" w:rsidTr="00F75E02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1883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210 567,00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210 567,00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75E02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</w:tr>
      <w:tr w:rsidR="00F75E02" w:rsidRPr="00F75E02" w:rsidTr="00F75E02">
        <w:trPr>
          <w:trHeight w:val="12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переданных полномочий из  бюджета муниципального района на осуществление мероприятий по организации деятельности по накоплению, сбору и транспортировке твердых коммунальных отходов  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5E02" w:rsidRPr="00F75E02" w:rsidTr="00F75E02">
        <w:trPr>
          <w:trHeight w:val="6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75E02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</w:tr>
      <w:tr w:rsidR="00F75E02" w:rsidRPr="00F75E02" w:rsidTr="00F75E02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75E02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75E02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</w:tr>
      <w:tr w:rsidR="00F75E02" w:rsidRPr="00F75E02" w:rsidTr="00F75E02">
        <w:trPr>
          <w:trHeight w:val="13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Унарского сельского поселения "Обеспечение первичных мер пожарной безопасности в Унарском сельском поселении Седельниковского муниципального района Омской области"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67 400,00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5E02" w:rsidRPr="00F75E02" w:rsidTr="00F75E02">
        <w:trPr>
          <w:trHeight w:val="5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67 400,00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5E02" w:rsidRPr="00F75E02" w:rsidTr="00F75E02">
        <w:trPr>
          <w:trHeight w:val="46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прочих мероприятий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2999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67 400,00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5E02" w:rsidRPr="00F75E02" w:rsidTr="00F75E02">
        <w:trPr>
          <w:trHeight w:val="7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2999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67 400,00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5E02" w:rsidRPr="00F75E02" w:rsidTr="00F75E02">
        <w:trPr>
          <w:trHeight w:val="6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2999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67 400,00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5E02" w:rsidRPr="00F75E02" w:rsidTr="00F75E02">
        <w:trPr>
          <w:trHeight w:val="2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Унарского сельского поселения "Модернизация и развитие автомобильных дорог, обеспечение безопасности дорожного движения в Унарском сельском поселении Седельниковского муниципального района Омской области"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1 048 574,60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455 280,00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476 000,00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5E02" w:rsidRPr="00F75E02" w:rsidTr="00F75E02">
        <w:trPr>
          <w:trHeight w:val="3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Дорожная деятельность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1 048 574,60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455 280,00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476 000,00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5E02" w:rsidRPr="00F75E02" w:rsidTr="00F75E02">
        <w:trPr>
          <w:trHeight w:val="10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дорожной деятельности в части содержания автомобильных дорог общего пользования местного значения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984 274,60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380 000,00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380 000,00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5E02" w:rsidRPr="00F75E02" w:rsidTr="00F75E02">
        <w:trPr>
          <w:trHeight w:val="8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984 274,60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380 000,00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380 000,00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5E02" w:rsidRPr="00F75E02" w:rsidTr="00F75E02">
        <w:trPr>
          <w:trHeight w:val="76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984 274,60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380 000,00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380 000,00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5E02" w:rsidRPr="00F75E02" w:rsidTr="00F75E02">
        <w:trPr>
          <w:trHeight w:val="72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64 300,00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75 280,00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96 000,00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5E02" w:rsidRPr="00F75E02" w:rsidTr="00F75E02">
        <w:trPr>
          <w:trHeight w:val="7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64 300,00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75 280,00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96 000,00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5E02" w:rsidRPr="00F75E02" w:rsidTr="00F75E02">
        <w:trPr>
          <w:trHeight w:val="8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64 300,00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75 280,00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96 000,00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5E02" w:rsidRPr="00F75E02" w:rsidTr="00F75E02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3 400 605,20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932 084,00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1 441 968,85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23 113,00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1 428 395,85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23 930,00</w:t>
            </w:r>
          </w:p>
        </w:tc>
      </w:tr>
    </w:tbl>
    <w:p w:rsidR="00F75E02" w:rsidRDefault="00F75E02"/>
    <w:tbl>
      <w:tblPr>
        <w:tblW w:w="16302" w:type="dxa"/>
        <w:tblInd w:w="-601" w:type="dxa"/>
        <w:tblLayout w:type="fixed"/>
        <w:tblLook w:val="04A0"/>
      </w:tblPr>
      <w:tblGrid>
        <w:gridCol w:w="513"/>
        <w:gridCol w:w="3882"/>
        <w:gridCol w:w="694"/>
        <w:gridCol w:w="506"/>
        <w:gridCol w:w="506"/>
        <w:gridCol w:w="520"/>
        <w:gridCol w:w="340"/>
        <w:gridCol w:w="580"/>
        <w:gridCol w:w="525"/>
        <w:gridCol w:w="396"/>
        <w:gridCol w:w="518"/>
        <w:gridCol w:w="1364"/>
        <w:gridCol w:w="1263"/>
        <w:gridCol w:w="1380"/>
        <w:gridCol w:w="1184"/>
        <w:gridCol w:w="1134"/>
        <w:gridCol w:w="997"/>
      </w:tblGrid>
      <w:tr w:rsidR="00F75E02" w:rsidRPr="00F75E02" w:rsidTr="00CF7C5D">
        <w:trPr>
          <w:trHeight w:val="37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Приложение № 5</w:t>
            </w:r>
          </w:p>
        </w:tc>
      </w:tr>
      <w:tr w:rsidR="00F75E02" w:rsidRPr="00F75E02" w:rsidTr="00CF7C5D">
        <w:trPr>
          <w:trHeight w:val="25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75E02" w:rsidRPr="00F75E02" w:rsidTr="00CF7C5D">
        <w:trPr>
          <w:trHeight w:val="100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31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E02" w:rsidRPr="00F75E02" w:rsidRDefault="00F75E02" w:rsidP="00CF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</w:t>
            </w:r>
            <w:r w:rsid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Совета Унарского сельского поселения Седельниковского муниципального района Омской области "О бюджете </w:t>
            </w: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Унарского сельского поселения на 2022 год и на плановый период 2023 и 2024 годов"        </w:t>
            </w: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F75E02" w:rsidRPr="00F75E02" w:rsidTr="00CF7C5D">
        <w:trPr>
          <w:trHeight w:val="43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31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5E02" w:rsidRPr="00F75E02" w:rsidTr="00CF7C5D">
        <w:trPr>
          <w:trHeight w:val="48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31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5E02" w:rsidRPr="00F75E02" w:rsidTr="00CF7C5D">
        <w:trPr>
          <w:trHeight w:val="555"/>
        </w:trPr>
        <w:tc>
          <w:tcPr>
            <w:tcW w:w="1630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Ведомственная структура расходов местного бюджета на 2022 год и на плановый период 2023 и 2024 годов</w:t>
            </w:r>
          </w:p>
        </w:tc>
      </w:tr>
      <w:tr w:rsidR="00F75E02" w:rsidRPr="00F75E02" w:rsidTr="00CF7C5D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75E02" w:rsidRPr="00F75E02" w:rsidTr="00CF7C5D">
        <w:trPr>
          <w:trHeight w:val="25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F75E0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F75E02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кодов классификации расходов местного бюджета</w:t>
            </w:r>
          </w:p>
        </w:tc>
        <w:tc>
          <w:tcPr>
            <w:tcW w:w="458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Коды классификации расходов местного бюджета</w:t>
            </w:r>
          </w:p>
        </w:tc>
        <w:tc>
          <w:tcPr>
            <w:tcW w:w="732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рублей</w:t>
            </w:r>
          </w:p>
        </w:tc>
      </w:tr>
      <w:tr w:rsidR="00F75E02" w:rsidRPr="00F75E02" w:rsidTr="00CF7C5D">
        <w:trPr>
          <w:trHeight w:val="36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5E02" w:rsidRPr="00F75E02" w:rsidTr="00CF7C5D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</w:tr>
      <w:tr w:rsidR="00F75E02" w:rsidRPr="00F75E02" w:rsidTr="00CF7C5D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E02" w:rsidRPr="00F75E02" w:rsidTr="00CF7C5D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распорядитель средств местного бюджета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236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поступлений целевого характера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поступлений целевого характера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поступлений целевого характера</w:t>
            </w:r>
          </w:p>
        </w:tc>
      </w:tr>
      <w:tr w:rsidR="00F75E02" w:rsidRPr="00F75E02" w:rsidTr="00CF7C5D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5E02" w:rsidRPr="00F75E02" w:rsidTr="00CF7C5D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5E02" w:rsidRPr="00F75E02" w:rsidTr="00CF7C5D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5E02" w:rsidRPr="00F75E02" w:rsidTr="00CF7C5D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5E02" w:rsidRPr="00F75E02" w:rsidTr="00CF7C5D">
        <w:trPr>
          <w:trHeight w:val="48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5E02" w:rsidRPr="00F75E02" w:rsidTr="00CF7C5D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E0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F75E02" w:rsidRPr="00F75E02" w:rsidTr="00CF7C5D">
        <w:trPr>
          <w:trHeight w:val="5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Унарского сельского поселения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3 400 605,20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932 084,00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1 441 968,85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23 113,00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1 428 395,85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23 930,00</w:t>
            </w:r>
          </w:p>
        </w:tc>
      </w:tr>
      <w:tr w:rsidR="00F75E02" w:rsidRPr="00F75E02" w:rsidTr="00CF7C5D">
        <w:trPr>
          <w:trHeight w:val="4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1 441 752,26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963 575,85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928 465,85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75E0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F75E02" w:rsidRPr="00F75E02" w:rsidTr="00CF7C5D">
        <w:trPr>
          <w:trHeight w:val="7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365 222,22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324 809,35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324 809,35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75E0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F75E02" w:rsidRPr="00F75E02" w:rsidTr="00CF7C5D">
        <w:trPr>
          <w:trHeight w:val="17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Унарского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Унарском сельском поселении Седельниковского муниципального района Омской области 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365 222,22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324 809,35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324 809,35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75E0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F75E02" w:rsidRPr="00F75E02" w:rsidTr="00CF7C5D">
        <w:trPr>
          <w:trHeight w:val="15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Унарского сельского поселения "Обеспечение эффективного муниципального управления, управления общественными финансами и имуществом Унарского сельского поселения Седельниковского муниципального района Омской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365 222,22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324 809,35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324 809,35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75E0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F75E02" w:rsidRPr="00F75E02" w:rsidTr="00CF7C5D">
        <w:trPr>
          <w:trHeight w:val="8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эффективного осуществления своих полномочий администрацией Унарского сельского поселения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365 222,22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324 809,35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324 809,35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75E0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F75E02" w:rsidRPr="00F75E02" w:rsidTr="00CF7C5D">
        <w:trPr>
          <w:trHeight w:val="9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139 315,59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139 315,59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75E0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F75E02" w:rsidRPr="00F75E02" w:rsidTr="00CF7C5D">
        <w:trPr>
          <w:trHeight w:val="83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139 315,59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139 315,59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75E0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F75E02" w:rsidRPr="00F75E02" w:rsidTr="00CF7C5D">
        <w:trPr>
          <w:trHeight w:val="8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139 315,59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139 315,59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75E0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F75E02" w:rsidRPr="00F75E02" w:rsidTr="00CF7C5D">
        <w:trPr>
          <w:trHeight w:val="76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225 906,63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324 809,35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324 809,35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75E0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F75E02" w:rsidRPr="00F75E02" w:rsidTr="00CF7C5D">
        <w:trPr>
          <w:trHeight w:val="14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225 906,63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324 809,35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324 809,35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75E0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F75E02" w:rsidRPr="00F75E02" w:rsidTr="00CF7C5D">
        <w:trPr>
          <w:trHeight w:val="8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225 906,63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324 809,35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324 809,35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75E0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F75E02" w:rsidRPr="00F75E02" w:rsidTr="00CF7C5D">
        <w:trPr>
          <w:trHeight w:val="118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1 074 530,04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638 766,50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603 656,50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75E0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F75E02" w:rsidRPr="00F75E02" w:rsidTr="00CF7C5D">
        <w:trPr>
          <w:trHeight w:val="83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Унарского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Унарском сельском поселении </w:t>
            </w: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Седельниковского муниципального района Омской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1 074 530,04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638 766,50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603 656,50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75E0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F75E02" w:rsidRPr="00F75E02" w:rsidTr="00CF7C5D">
        <w:trPr>
          <w:trHeight w:val="17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Унарского сельского поселения "Обеспечение эффективного муниципального управления, управления общественными финансами и имуществом Унарского сельского поселения Седельниковского муниципального района Омской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1 074 530,04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638 766,50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603 656,50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75E0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F75E02" w:rsidRPr="00F75E02" w:rsidTr="00CF7C5D">
        <w:trPr>
          <w:trHeight w:val="10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эффективного осуществления своих полномочий администрацией Унарского сельского поселения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1 074 530,04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638 766,50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603 656,50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75E0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F75E02" w:rsidRPr="00F75E02" w:rsidTr="00CF7C5D">
        <w:trPr>
          <w:trHeight w:val="10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258 974,41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258 974,41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75E0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F75E02" w:rsidRPr="00F75E02" w:rsidTr="00CF7C5D">
        <w:trPr>
          <w:trHeight w:val="12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258 974,41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258 974,41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75E0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F75E02" w:rsidRPr="00F75E02" w:rsidTr="00CF7C5D">
        <w:trPr>
          <w:trHeight w:val="75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258 974,41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258 974,41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75E0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F75E02" w:rsidRPr="00F75E02" w:rsidTr="00CF7C5D">
        <w:trPr>
          <w:trHeight w:val="9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815 555,63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638 766,50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603 656,50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75E0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F75E02" w:rsidRPr="00F75E02" w:rsidTr="00CF7C5D">
        <w:trPr>
          <w:trHeight w:val="15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414 432,61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638 766,50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603 656,50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75E0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F75E02" w:rsidRPr="00F75E02" w:rsidTr="00CF7C5D">
        <w:trPr>
          <w:trHeight w:val="7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414 432,61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638 766,50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603 656,50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75E0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F75E02" w:rsidRPr="00F75E02" w:rsidTr="00CF7C5D">
        <w:trPr>
          <w:trHeight w:val="78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390 969,02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75E0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F75E02" w:rsidRPr="00F75E02" w:rsidTr="00CF7C5D">
        <w:trPr>
          <w:trHeight w:val="7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390 969,02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75E0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F75E02" w:rsidRPr="00F75E02" w:rsidTr="00CF7C5D">
        <w:trPr>
          <w:trHeight w:val="5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10 154,00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75E0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F75E02" w:rsidRPr="00F75E02" w:rsidTr="00CF7C5D">
        <w:trPr>
          <w:trHeight w:val="5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10 154,00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75E0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F75E02" w:rsidRPr="00F75E02" w:rsidTr="00CF7C5D">
        <w:trPr>
          <w:trHeight w:val="4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75E0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F75E02" w:rsidRPr="00F75E02" w:rsidTr="00CF7C5D">
        <w:trPr>
          <w:trHeight w:val="112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Унарского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</w:t>
            </w: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Унарском сельском поселении Седельниковского муниципального района Омской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75E0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F75E02" w:rsidRPr="00F75E02" w:rsidTr="00CF7C5D">
        <w:trPr>
          <w:trHeight w:val="15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Унарского сельского поселения "Обеспечение эффективного муниципального управления, управления общественными финансами и имуществом Унарского сельского поселения Седельниковского муниципального района Омской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75E0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F75E02" w:rsidRPr="00F75E02" w:rsidTr="00CF7C5D">
        <w:trPr>
          <w:trHeight w:val="8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эффективного осуществления своих полномочий администрацией Унарского сельского поселения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75E0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F75E02" w:rsidRPr="00F75E02" w:rsidTr="00CF7C5D">
        <w:trPr>
          <w:trHeight w:val="5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сельского поселения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2997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75E0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F75E02" w:rsidRPr="00F75E02" w:rsidTr="00CF7C5D">
        <w:trPr>
          <w:trHeight w:val="4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2997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75E0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F75E02" w:rsidRPr="00F75E02" w:rsidTr="00CF7C5D">
        <w:trPr>
          <w:trHeight w:val="5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2997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75E0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F75E02" w:rsidRPr="00F75E02" w:rsidTr="00CF7C5D">
        <w:trPr>
          <w:trHeight w:val="6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22 363,00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22 363,00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23 113,00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23 113,00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23 930,00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23 930,00</w:t>
            </w:r>
          </w:p>
        </w:tc>
      </w:tr>
      <w:tr w:rsidR="00F75E02" w:rsidRPr="00F75E02" w:rsidTr="00CF7C5D">
        <w:trPr>
          <w:trHeight w:val="6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22 363,00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22 363,00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23 113,00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23 113,00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23 930,00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23 930,00</w:t>
            </w:r>
          </w:p>
        </w:tc>
      </w:tr>
      <w:tr w:rsidR="00F75E02" w:rsidRPr="00F75E02" w:rsidTr="00CF7C5D">
        <w:trPr>
          <w:trHeight w:val="112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Унарского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</w:t>
            </w: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Унарском сельском поселении Седельниковского муниципального района Омской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22 363,00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22 363,00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23 113,00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23 113,00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23 930,00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23 930,00</w:t>
            </w:r>
          </w:p>
        </w:tc>
      </w:tr>
      <w:tr w:rsidR="00F75E02" w:rsidRPr="00F75E02" w:rsidTr="00CF7C5D">
        <w:trPr>
          <w:trHeight w:val="165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Унарского сельского поселения "Обеспечение эффективного муниципального управления, управления общественными финансами и имуществом Унарского сельского поселения Седельниковского муниципального района Омской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22 363,00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22 363,00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23 113,00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23 113,00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23 930,00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23 930,00</w:t>
            </w:r>
          </w:p>
        </w:tc>
      </w:tr>
      <w:tr w:rsidR="00F75E02" w:rsidRPr="00F75E02" w:rsidTr="00CF7C5D">
        <w:trPr>
          <w:trHeight w:val="75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эффективного осуществления своих полномочий администрацией Унарского сельского поселения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22 363,00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22 363,00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23 113,00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23 113,00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23 930,00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23 930,00</w:t>
            </w:r>
          </w:p>
        </w:tc>
      </w:tr>
      <w:tr w:rsidR="00F75E02" w:rsidRPr="00F75E02" w:rsidTr="00CF7C5D">
        <w:trPr>
          <w:trHeight w:val="8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5118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22 363,00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22 363,00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23 113,00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23 113,00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23 930,00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23 930,00</w:t>
            </w:r>
          </w:p>
        </w:tc>
      </w:tr>
      <w:tr w:rsidR="00F75E02" w:rsidRPr="00F75E02" w:rsidTr="00CF7C5D">
        <w:trPr>
          <w:trHeight w:val="135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5118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22 363,00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22 363,00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23 113,00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23 113,00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23 930,00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23 930,00</w:t>
            </w:r>
          </w:p>
        </w:tc>
      </w:tr>
      <w:tr w:rsidR="00F75E02" w:rsidRPr="00F75E02" w:rsidTr="00CF7C5D">
        <w:trPr>
          <w:trHeight w:val="7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5118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22 363,00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22 363,00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23 113,00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23 113,00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23 930,00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23 930,00</w:t>
            </w:r>
          </w:p>
        </w:tc>
      </w:tr>
      <w:tr w:rsidR="00F75E02" w:rsidRPr="00F75E02" w:rsidTr="00CF7C5D">
        <w:trPr>
          <w:trHeight w:val="6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67 400,00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75E0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F75E02" w:rsidRPr="00F75E02" w:rsidTr="00CF7C5D">
        <w:trPr>
          <w:trHeight w:val="7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67 400,00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75E0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F75E02" w:rsidRPr="00F75E02" w:rsidTr="00CF7C5D">
        <w:trPr>
          <w:trHeight w:val="168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Унарского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Унарском сельском поселении Седельниковского муниципального района Омской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67 400,00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75E0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F75E02" w:rsidRPr="00F75E02" w:rsidTr="00CF7C5D">
        <w:trPr>
          <w:trHeight w:val="2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Унарского сельского поселения "Обеспечение первичных мер пожарной безопасности в Унарском сельском поселении Седельниковского муниципального района Омской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67 400,00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75E0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F75E02" w:rsidRPr="00F75E02" w:rsidTr="00CF7C5D">
        <w:trPr>
          <w:trHeight w:val="4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67 400,00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75E0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F75E02" w:rsidRPr="00F75E02" w:rsidTr="00CF7C5D">
        <w:trPr>
          <w:trHeight w:val="4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прочих мероприятий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67 400,00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75E0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F75E02" w:rsidRPr="00F75E02" w:rsidTr="00CF7C5D">
        <w:trPr>
          <w:trHeight w:val="88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67 400,00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75E0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F75E02" w:rsidRPr="00F75E02" w:rsidTr="00CF7C5D">
        <w:trPr>
          <w:trHeight w:val="8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67 400,00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75E0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F75E02" w:rsidRPr="00F75E02" w:rsidTr="00CF7C5D">
        <w:trPr>
          <w:trHeight w:val="45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1 052 246,60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3 672,00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455 280,00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476 000,00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75E0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F75E02" w:rsidRPr="00F75E02" w:rsidTr="00CF7C5D">
        <w:trPr>
          <w:trHeight w:val="4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1 048 574,60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455 280,00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476 000,00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75E0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F75E02" w:rsidRPr="00F75E02" w:rsidTr="00CF7C5D">
        <w:trPr>
          <w:trHeight w:val="168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Унарского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Унарском сельском поселении Седельниковского муниципального района Омской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1 048 574,60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455 280,00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476 000,00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75E0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F75E02" w:rsidRPr="00F75E02" w:rsidTr="00CF7C5D">
        <w:trPr>
          <w:trHeight w:val="14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Унарского сельского поселения "Модернизация и развитие автомобильных дорог, обеспечение безопасности дорожного движения в Унарском сельском поселении Седельниковского муниципального района Омской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1 048 574,60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455 280,00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476 000,00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75E0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F75E02" w:rsidRPr="00F75E02" w:rsidTr="00CF7C5D">
        <w:trPr>
          <w:trHeight w:val="4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Дорожная деятельность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1 048 574,60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455 280,00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476 000,00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75E0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F75E02" w:rsidRPr="00F75E02" w:rsidTr="00CF7C5D">
        <w:trPr>
          <w:trHeight w:val="7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дорожной деятельности в части содержания автомобильных дорог общего пользования местного значения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984 274,60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380 000,00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380 000,00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75E0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F75E02" w:rsidRPr="00F75E02" w:rsidTr="00CF7C5D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984 274,60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380 000,00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380 000,00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75E0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F75E02" w:rsidRPr="00F75E02" w:rsidTr="00CF7C5D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984 274,60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380 000,00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380 000,00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75E0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F75E02" w:rsidRPr="00F75E02" w:rsidTr="00CF7C5D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64 300,00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75 280,00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96 000,00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75E0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F75E02" w:rsidRPr="00F75E02" w:rsidTr="00CF7C5D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64 300,00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75 280,00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96 000,00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75E0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F75E02" w:rsidRPr="00F75E02" w:rsidTr="00CF7C5D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64 300,00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75 280,00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96 000,00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75E0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F75E02" w:rsidRPr="00F75E02" w:rsidTr="00CF7C5D">
        <w:trPr>
          <w:trHeight w:val="5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3 672,00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3 672,00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75E0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F75E02" w:rsidRPr="00F75E02" w:rsidTr="00CF7C5D">
        <w:trPr>
          <w:trHeight w:val="17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Унарского</w:t>
            </w: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Седельниковского муниципального района Омской области "Развитие местного самоуправления и решение вопросов местного значения в </w:t>
            </w:r>
            <w:r w:rsidR="00CF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Унарском</w:t>
            </w: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 Седельниковского муниципального района Омской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3 672,00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3 672,00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75E0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F75E02" w:rsidRPr="00F75E02" w:rsidTr="00CF7C5D">
        <w:trPr>
          <w:trHeight w:val="16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Унарского</w:t>
            </w: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"Обеспечение эффективного муниципального управления, управления общественными финансами и имуществом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Унарского</w:t>
            </w: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Седельниковского муниципального района Омской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3 672,00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3 672,00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75E0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F75E02" w:rsidRPr="00F75E02" w:rsidTr="00CF7C5D">
        <w:trPr>
          <w:trHeight w:val="7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эффективного осуществления своих полномочий администрацией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Унарского</w:t>
            </w: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3 672,00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3 672,00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75E0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F75E02" w:rsidRPr="00F75E02" w:rsidTr="00CF7C5D">
        <w:trPr>
          <w:trHeight w:val="9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переданных полномочий из  бюджета муниципального района на осуществление мероприятий в сфере градостроительной деятельности  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1881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3 672,00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3 672,00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75E0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F75E02" w:rsidRPr="00F75E02" w:rsidTr="00CF7C5D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1881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3 672,00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3 672,00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75E0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F75E02" w:rsidRPr="00F75E02" w:rsidTr="00CF7C5D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1881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3 672,00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3 672,00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75E0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F75E02" w:rsidRPr="00F75E02" w:rsidTr="00CF7C5D">
        <w:trPr>
          <w:trHeight w:val="5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215 850,00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215 850,00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75E0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F75E02" w:rsidRPr="00F75E02" w:rsidTr="00CF7C5D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3 283,00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3 283,00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75E0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F75E02" w:rsidRPr="00F75E02" w:rsidTr="00CF7C5D">
        <w:trPr>
          <w:trHeight w:val="2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Унарского сельского поселения Седельниковского муниципального района Омской области "Развитие местного самоуправления и решение </w:t>
            </w: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вопросов местного значения в Унарском сельском поселении Седельниковского муниципального района Омской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3 283,00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3 283,00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75E0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F75E02" w:rsidRPr="00F75E02" w:rsidTr="00CF7C5D">
        <w:trPr>
          <w:trHeight w:val="13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Унарского сельского поселения "Развитие жилищно-коммунального хозяйства в Унарском сельском поселении Седельниковского муниципального района Омской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3 283,00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3 283,00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75E0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F75E02" w:rsidRPr="00F75E02" w:rsidTr="00CF7C5D">
        <w:trPr>
          <w:trHeight w:val="6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3 283,00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3 283,00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75E0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F75E02" w:rsidRPr="00F75E02" w:rsidTr="00CF7C5D">
        <w:trPr>
          <w:trHeight w:val="9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переданных полномочий из  бюджета муниципального района на осуществление мероприятий в сфере жилищного хозяйства  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1882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3 283,00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3 283,00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75E0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F75E02" w:rsidRPr="00F75E02" w:rsidTr="00CF7C5D">
        <w:trPr>
          <w:trHeight w:val="6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1882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3 283,00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3 283,00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75E0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F75E02" w:rsidRPr="00F75E02" w:rsidTr="00CF7C5D">
        <w:trPr>
          <w:trHeight w:val="6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1882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3 283,00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3 283,00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75E0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F75E02" w:rsidRPr="00F75E02" w:rsidTr="00CF7C5D">
        <w:trPr>
          <w:trHeight w:val="3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210 567,00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210 567,00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75E0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F75E02" w:rsidRPr="00F75E02" w:rsidTr="00CF7C5D">
        <w:trPr>
          <w:trHeight w:val="17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Унарского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Унарском сельском поселении Седельниковского муниципального района Омской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210 567,00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210 567,00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75E0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F75E02" w:rsidRPr="00F75E02" w:rsidTr="00CF7C5D">
        <w:trPr>
          <w:trHeight w:val="135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Унарского сельского поселения "Развитие жилищно-коммунального хозяйства в Унарском сельском поселении Седельниковского муниципального района Омской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210 567,00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210 567,00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75E0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F75E02" w:rsidRPr="00F75E02" w:rsidTr="00CF7C5D">
        <w:trPr>
          <w:trHeight w:val="6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210 567,00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210 567,00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75E0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F75E02" w:rsidRPr="00F75E02" w:rsidTr="00CF7C5D">
        <w:trPr>
          <w:trHeight w:val="10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переданных полномочий из  бюджета муниципального района на осуществление мероприятий в сфере коммунального хозяйства  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1883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210 567,00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210 567,00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75E0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F75E02" w:rsidRPr="00F75E02" w:rsidTr="00CF7C5D">
        <w:trPr>
          <w:trHeight w:val="6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1883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210 567,00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210 567,00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75E0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F75E02" w:rsidRPr="00F75E02" w:rsidTr="00CF7C5D">
        <w:trPr>
          <w:trHeight w:val="6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1883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210 567,00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210 567,00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75E0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F75E02" w:rsidRPr="00F75E02" w:rsidTr="00CF7C5D">
        <w:trPr>
          <w:trHeight w:val="58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75E0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F75E02" w:rsidRPr="00F75E02" w:rsidTr="00CF7C5D">
        <w:trPr>
          <w:trHeight w:val="168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Унарского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Унарском сельском поселении Седельниковского муниципального района Омской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75E0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F75E02" w:rsidRPr="00F75E02" w:rsidTr="00CF7C5D">
        <w:trPr>
          <w:trHeight w:val="12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Унарского сельского поселения "Развитие жилищно-коммунального хозяйства в Унарском сельском поселении Седельниковского муниципального района Омской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75E0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F75E02" w:rsidRPr="00F75E02" w:rsidTr="00CF7C5D">
        <w:trPr>
          <w:trHeight w:val="6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75E0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F75E02" w:rsidRPr="00F75E02" w:rsidTr="00CF7C5D">
        <w:trPr>
          <w:trHeight w:val="12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переданных полномочий из бюджета муниципального района на осуществление мероприятий по организации деятельности по накоплению, сбору и транспортировке твердых коммунальных отходов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75E0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F75E02" w:rsidRPr="00F75E02" w:rsidTr="00CF7C5D">
        <w:trPr>
          <w:trHeight w:val="7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75E0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F75E02" w:rsidRPr="00F75E02" w:rsidTr="00CF7C5D">
        <w:trPr>
          <w:trHeight w:val="2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75E0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F75E02" w:rsidRPr="00F75E02" w:rsidTr="00CF7C5D">
        <w:trPr>
          <w:trHeight w:val="4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600 993,34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291 909,00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75E0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F75E02" w:rsidRPr="00F75E02" w:rsidTr="00CF7C5D">
        <w:trPr>
          <w:trHeight w:val="4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600 993,34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291 909,00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75E0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F75E02" w:rsidRPr="00F75E02" w:rsidTr="00CF7C5D">
        <w:trPr>
          <w:trHeight w:val="17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Унарского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Унарском сельском поселении Седельниковского муниципального района Омской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600 993,34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291 909,00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75E0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F75E02" w:rsidRPr="00F75E02" w:rsidTr="00CF7C5D">
        <w:trPr>
          <w:trHeight w:val="11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Унарского сельского поселения "Развитие культуры в Унарском сельском поселении Седельниковского муниципального района Омской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600 993,34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291 909,00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75E0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F75E02" w:rsidRPr="00F75E02" w:rsidTr="00CF7C5D">
        <w:trPr>
          <w:trHeight w:val="4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600 993,34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291 909,00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75E0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F75E02" w:rsidRPr="00F75E02" w:rsidTr="00CF7C5D">
        <w:trPr>
          <w:trHeight w:val="11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291 909,00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291 909,00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75E0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F75E02" w:rsidRPr="00F75E02" w:rsidTr="00CF7C5D">
        <w:trPr>
          <w:trHeight w:val="7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291 909,00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291 909,00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75E0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F75E02" w:rsidRPr="00F75E02" w:rsidTr="00CF7C5D">
        <w:trPr>
          <w:trHeight w:val="75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291 909,00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291 909,00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75E0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F75E02" w:rsidRPr="00F75E02" w:rsidTr="00CF7C5D">
        <w:trPr>
          <w:trHeight w:val="5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содержанию клубов, домов культуры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309 084,34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75E0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F75E02" w:rsidRPr="00F75E02" w:rsidTr="00CF7C5D">
        <w:trPr>
          <w:trHeight w:val="76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309 084,34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75E0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F75E02" w:rsidRPr="00F75E02" w:rsidTr="00CF7C5D">
        <w:trPr>
          <w:trHeight w:val="7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75E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309 084,34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75E0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F75E02" w:rsidRPr="00F75E02" w:rsidTr="00CF7C5D">
        <w:trPr>
          <w:trHeight w:val="3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С Е Г О    </w:t>
            </w:r>
            <w:proofErr w:type="gramStart"/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 С Х О Д О 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3 400 605,20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932 084,00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1 441 968,85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23 113,00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1 428 395,85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02" w:rsidRPr="00F75E02" w:rsidRDefault="00F75E02" w:rsidP="00F7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23 930,00</w:t>
            </w:r>
          </w:p>
        </w:tc>
      </w:tr>
    </w:tbl>
    <w:p w:rsidR="00F75E02" w:rsidRDefault="00F75E02"/>
    <w:tbl>
      <w:tblPr>
        <w:tblW w:w="12243" w:type="dxa"/>
        <w:tblInd w:w="93" w:type="dxa"/>
        <w:tblLook w:val="04A0"/>
      </w:tblPr>
      <w:tblGrid>
        <w:gridCol w:w="960"/>
        <w:gridCol w:w="960"/>
        <w:gridCol w:w="1320"/>
        <w:gridCol w:w="506"/>
        <w:gridCol w:w="560"/>
        <w:gridCol w:w="579"/>
        <w:gridCol w:w="579"/>
        <w:gridCol w:w="661"/>
        <w:gridCol w:w="1075"/>
        <w:gridCol w:w="851"/>
        <w:gridCol w:w="770"/>
        <w:gridCol w:w="600"/>
        <w:gridCol w:w="1520"/>
        <w:gridCol w:w="1680"/>
      </w:tblGrid>
      <w:tr w:rsidR="00CF7C5D" w:rsidRPr="00CF7C5D" w:rsidTr="00CF7C5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RANGE!A1:N29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C5D" w:rsidRPr="00CF7C5D" w:rsidRDefault="00CF7C5D" w:rsidP="00CF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5D" w:rsidRPr="00CF7C5D" w:rsidRDefault="00CF7C5D" w:rsidP="00CF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6</w:t>
            </w:r>
          </w:p>
        </w:tc>
      </w:tr>
      <w:tr w:rsidR="00CF7C5D" w:rsidRPr="00CF7C5D" w:rsidTr="00CF7C5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C5D" w:rsidRPr="00CF7C5D" w:rsidRDefault="00CF7C5D" w:rsidP="00CF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5D" w:rsidRPr="00CF7C5D" w:rsidRDefault="00CF7C5D" w:rsidP="00CF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5D" w:rsidRPr="00CF7C5D" w:rsidRDefault="00CF7C5D" w:rsidP="00CF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5D" w:rsidRPr="00CF7C5D" w:rsidRDefault="00CF7C5D" w:rsidP="00CF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5D" w:rsidRPr="00CF7C5D" w:rsidRDefault="00CF7C5D" w:rsidP="00CF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5D" w:rsidRPr="00CF7C5D" w:rsidRDefault="00CF7C5D" w:rsidP="00CF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5D" w:rsidRPr="00CF7C5D" w:rsidRDefault="00CF7C5D" w:rsidP="00CF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5D" w:rsidRPr="00CF7C5D" w:rsidRDefault="00CF7C5D" w:rsidP="00CF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5D" w:rsidRPr="00CF7C5D" w:rsidRDefault="00CF7C5D" w:rsidP="00CF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5D" w:rsidRPr="00CF7C5D" w:rsidRDefault="00CF7C5D" w:rsidP="00CF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5D" w:rsidRPr="00CF7C5D" w:rsidRDefault="00CF7C5D" w:rsidP="00CF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5D" w:rsidRPr="00CF7C5D" w:rsidRDefault="00CF7C5D" w:rsidP="00CF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7C5D" w:rsidRPr="00CF7C5D" w:rsidTr="00CF7C5D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5D" w:rsidRPr="00CF7C5D" w:rsidRDefault="00CF7C5D" w:rsidP="00CF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5D" w:rsidRPr="00CF7C5D" w:rsidRDefault="00CF7C5D" w:rsidP="00CF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5D" w:rsidRPr="00CF7C5D" w:rsidRDefault="00CF7C5D" w:rsidP="00CF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5D" w:rsidRPr="00CF7C5D" w:rsidRDefault="00CF7C5D" w:rsidP="00CF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5D" w:rsidRPr="00CF7C5D" w:rsidRDefault="00CF7C5D" w:rsidP="00CF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5D" w:rsidRPr="00CF7C5D" w:rsidRDefault="00CF7C5D" w:rsidP="00CF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5D" w:rsidRPr="00CF7C5D" w:rsidRDefault="00CF7C5D" w:rsidP="00CF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7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Совета Унарского сельского поселения Седельниковского муниципального района Омской области "О бюджете Унарского сельского поселения на 2022 год и на плановый период 2023 и 2024 годов"        </w:t>
            </w:r>
          </w:p>
        </w:tc>
      </w:tr>
      <w:tr w:rsidR="00CF7C5D" w:rsidRPr="00CF7C5D" w:rsidTr="00CF7C5D">
        <w:trPr>
          <w:trHeight w:val="13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5D" w:rsidRPr="00CF7C5D" w:rsidRDefault="00CF7C5D" w:rsidP="00CF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5D" w:rsidRPr="00CF7C5D" w:rsidRDefault="00CF7C5D" w:rsidP="00CF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5D" w:rsidRPr="00CF7C5D" w:rsidRDefault="00CF7C5D" w:rsidP="00CF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5D" w:rsidRPr="00CF7C5D" w:rsidRDefault="00CF7C5D" w:rsidP="00CF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5D" w:rsidRPr="00CF7C5D" w:rsidRDefault="00CF7C5D" w:rsidP="00CF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5D" w:rsidRPr="00CF7C5D" w:rsidRDefault="00CF7C5D" w:rsidP="00CF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7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C5D" w:rsidRPr="00CF7C5D" w:rsidTr="00CF7C5D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7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C5D" w:rsidRPr="00CF7C5D" w:rsidTr="00CF7C5D">
        <w:trPr>
          <w:trHeight w:val="405"/>
        </w:trPr>
        <w:tc>
          <w:tcPr>
            <w:tcW w:w="12243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финансирования дефицита местного бюджета на 2022 год и на плановый период 2023 и 2024 годов</w:t>
            </w:r>
          </w:p>
        </w:tc>
      </w:tr>
      <w:tr w:rsidR="00CF7C5D" w:rsidRPr="00CF7C5D" w:rsidTr="00CF7C5D">
        <w:trPr>
          <w:trHeight w:val="276"/>
        </w:trPr>
        <w:tc>
          <w:tcPr>
            <w:tcW w:w="1224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C5D" w:rsidRPr="00CF7C5D" w:rsidTr="00CF7C5D">
        <w:trPr>
          <w:trHeight w:val="285"/>
        </w:trPr>
        <w:tc>
          <w:tcPr>
            <w:tcW w:w="1224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C5D" w:rsidRPr="00CF7C5D" w:rsidTr="00CF7C5D">
        <w:trPr>
          <w:trHeight w:val="465"/>
        </w:trPr>
        <w:tc>
          <w:tcPr>
            <w:tcW w:w="3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кодов классификации источников финансирования дефицита </w:t>
            </w: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местного бюджета</w:t>
            </w:r>
            <w:proofErr w:type="gramEnd"/>
          </w:p>
        </w:tc>
        <w:tc>
          <w:tcPr>
            <w:tcW w:w="4433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Коды </w:t>
            </w:r>
            <w:proofErr w:type="gramStart"/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 источников финансирования дефицита местного бюджета</w:t>
            </w:r>
            <w:proofErr w:type="gramEnd"/>
          </w:p>
        </w:tc>
        <w:tc>
          <w:tcPr>
            <w:tcW w:w="45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Сумма, рублей </w:t>
            </w:r>
          </w:p>
        </w:tc>
      </w:tr>
      <w:tr w:rsidR="00CF7C5D" w:rsidRPr="00CF7C5D" w:rsidTr="00CF7C5D">
        <w:trPr>
          <w:trHeight w:val="525"/>
        </w:trPr>
        <w:tc>
          <w:tcPr>
            <w:tcW w:w="3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C5D" w:rsidRPr="00CF7C5D" w:rsidTr="00CF7C5D">
        <w:trPr>
          <w:trHeight w:val="1860"/>
        </w:trPr>
        <w:tc>
          <w:tcPr>
            <w:tcW w:w="3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источников финансирования дефицита бюджета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Подгруппа источников дефицита бюджета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Статья источников финансировния дефицитов бюджета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 источников финансирования дефицитов бюджетов</w:t>
            </w:r>
          </w:p>
        </w:tc>
        <w:tc>
          <w:tcPr>
            <w:tcW w:w="1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CF7C5D" w:rsidRPr="00CF7C5D" w:rsidTr="00CF7C5D">
        <w:trPr>
          <w:trHeight w:val="276"/>
        </w:trPr>
        <w:tc>
          <w:tcPr>
            <w:tcW w:w="3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Подстатья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Подвид источников финансирования дефицита бюджета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Аналитическая группа </w:t>
            </w:r>
            <w:proofErr w:type="gramStart"/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вида источников финансирования дефицита бюджета</w:t>
            </w:r>
            <w:proofErr w:type="gramEnd"/>
          </w:p>
        </w:tc>
        <w:tc>
          <w:tcPr>
            <w:tcW w:w="13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C5D" w:rsidRPr="00CF7C5D" w:rsidTr="00CF7C5D">
        <w:trPr>
          <w:trHeight w:val="276"/>
        </w:trPr>
        <w:tc>
          <w:tcPr>
            <w:tcW w:w="3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C5D" w:rsidRPr="00CF7C5D" w:rsidTr="00CF7C5D">
        <w:trPr>
          <w:trHeight w:val="276"/>
        </w:trPr>
        <w:tc>
          <w:tcPr>
            <w:tcW w:w="3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C5D" w:rsidRPr="00CF7C5D" w:rsidTr="00CF7C5D">
        <w:trPr>
          <w:trHeight w:val="276"/>
        </w:trPr>
        <w:tc>
          <w:tcPr>
            <w:tcW w:w="3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C5D" w:rsidRPr="00CF7C5D" w:rsidTr="00CF7C5D">
        <w:trPr>
          <w:trHeight w:val="276"/>
        </w:trPr>
        <w:tc>
          <w:tcPr>
            <w:tcW w:w="3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C5D" w:rsidRPr="00CF7C5D" w:rsidTr="00CF7C5D">
        <w:trPr>
          <w:trHeight w:val="1620"/>
        </w:trPr>
        <w:tc>
          <w:tcPr>
            <w:tcW w:w="3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C5D" w:rsidRPr="00CF7C5D" w:rsidTr="00CF7C5D">
        <w:trPr>
          <w:trHeight w:val="315"/>
        </w:trPr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F7C5D" w:rsidRPr="00CF7C5D" w:rsidTr="00CF7C5D">
        <w:trPr>
          <w:trHeight w:val="975"/>
        </w:trPr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756 648,76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7C5D" w:rsidRPr="00CF7C5D" w:rsidTr="00CF7C5D">
        <w:trPr>
          <w:trHeight w:val="930"/>
        </w:trPr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756 648,76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7C5D" w:rsidRPr="00CF7C5D" w:rsidTr="00CF7C5D">
        <w:trPr>
          <w:trHeight w:val="645"/>
        </w:trPr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-2 643 956,44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-1 478 368,85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-1 502 395,85</w:t>
            </w:r>
          </w:p>
        </w:tc>
      </w:tr>
      <w:tr w:rsidR="00CF7C5D" w:rsidRPr="00CF7C5D" w:rsidTr="00CF7C5D">
        <w:trPr>
          <w:trHeight w:val="705"/>
        </w:trPr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-2 643 956,44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-1 478 368,85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-1 502 395,85</w:t>
            </w:r>
          </w:p>
        </w:tc>
      </w:tr>
      <w:tr w:rsidR="00CF7C5D" w:rsidRPr="00CF7C5D" w:rsidTr="00CF7C5D">
        <w:trPr>
          <w:trHeight w:val="720"/>
        </w:trPr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-2 643 956,44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-1 478 368,85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-1 502 395,85</w:t>
            </w:r>
          </w:p>
        </w:tc>
      </w:tr>
      <w:tr w:rsidR="00CF7C5D" w:rsidRPr="00CF7C5D" w:rsidTr="00CF7C5D">
        <w:trPr>
          <w:trHeight w:val="945"/>
        </w:trPr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Увеличение прочих остатков денежных средств  бюджетов сельских поселений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-2 643 956,44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-1 478 368,85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-1 502 395,85</w:t>
            </w:r>
          </w:p>
        </w:tc>
      </w:tr>
      <w:tr w:rsidR="00CF7C5D" w:rsidRPr="00CF7C5D" w:rsidTr="00CF7C5D">
        <w:trPr>
          <w:trHeight w:val="705"/>
        </w:trPr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3 400 605,20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1 478 368,85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1 502 395,85</w:t>
            </w:r>
          </w:p>
        </w:tc>
      </w:tr>
      <w:tr w:rsidR="00CF7C5D" w:rsidRPr="00CF7C5D" w:rsidTr="00CF7C5D">
        <w:trPr>
          <w:trHeight w:val="720"/>
        </w:trPr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3 400 605,20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1 478 368,85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1 502 395,85</w:t>
            </w:r>
          </w:p>
        </w:tc>
      </w:tr>
      <w:tr w:rsidR="00CF7C5D" w:rsidRPr="00CF7C5D" w:rsidTr="00CF7C5D">
        <w:trPr>
          <w:trHeight w:val="735"/>
        </w:trPr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3 400 605,20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1 478 368,85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1 502 395,85</w:t>
            </w:r>
          </w:p>
        </w:tc>
      </w:tr>
      <w:tr w:rsidR="00CF7C5D" w:rsidRPr="00CF7C5D" w:rsidTr="00CF7C5D">
        <w:trPr>
          <w:trHeight w:val="960"/>
        </w:trPr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3 400 605,20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1 478 368,85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1 502 395,85</w:t>
            </w:r>
          </w:p>
        </w:tc>
      </w:tr>
      <w:tr w:rsidR="00CF7C5D" w:rsidRPr="00CF7C5D" w:rsidTr="00CF7C5D">
        <w:trPr>
          <w:trHeight w:val="1035"/>
        </w:trPr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источников  финансирования дефицита бюджета сельского поселения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5D" w:rsidRPr="00CF7C5D" w:rsidRDefault="00CF7C5D" w:rsidP="00CF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C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F7C5D" w:rsidRDefault="00CF7C5D"/>
    <w:sectPr w:rsidR="00CF7C5D" w:rsidSect="008F5365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D70F3"/>
    <w:multiLevelType w:val="hybridMultilevel"/>
    <w:tmpl w:val="9A645926"/>
    <w:lvl w:ilvl="0" w:tplc="A63A74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5365"/>
    <w:rsid w:val="008F5365"/>
    <w:rsid w:val="00CF7C5D"/>
    <w:rsid w:val="00F7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F53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40</Pages>
  <Words>6652</Words>
  <Characters>37920</Characters>
  <Application>Microsoft Office Word</Application>
  <DocSecurity>0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2022-08-18T05:43:00Z</dcterms:created>
  <dcterms:modified xsi:type="dcterms:W3CDTF">2022-08-18T06:11:00Z</dcterms:modified>
</cp:coreProperties>
</file>