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9C" w:rsidRDefault="00EC779C" w:rsidP="00EC77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</w:t>
      </w:r>
      <w:proofErr w:type="gramEnd"/>
    </w:p>
    <w:p w:rsidR="00EC779C" w:rsidRDefault="00EC779C" w:rsidP="00EC77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Администрацией Унарского сельского поселения Омской области</w:t>
      </w:r>
    </w:p>
    <w:p w:rsidR="00EC779C" w:rsidRDefault="00EC779C" w:rsidP="00EC77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 от 11 августа 2021 года №65</w:t>
      </w:r>
    </w:p>
    <w:p w:rsidR="00EC779C" w:rsidRDefault="00EC779C" w:rsidP="00EC77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EC779C" w:rsidRDefault="00912F0B" w:rsidP="00EC779C">
      <w:pPr>
        <w:pStyle w:val="50"/>
        <w:keepNext/>
        <w:keepLines/>
        <w:shd w:val="clear" w:color="auto" w:fill="auto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Административный регламент</w:t>
      </w:r>
    </w:p>
    <w:p w:rsidR="00EC779C" w:rsidRPr="00EC779C" w:rsidRDefault="00912F0B" w:rsidP="00EC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779C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«Выдача разрешения</w:t>
      </w:r>
      <w:r w:rsidR="00EC7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779C">
        <w:rPr>
          <w:rFonts w:ascii="Times New Roman" w:hAnsi="Times New Roman"/>
          <w:b/>
          <w:bCs/>
          <w:sz w:val="28"/>
          <w:szCs w:val="28"/>
        </w:rPr>
        <w:t>на право организации розничного рынка, расположенного</w:t>
      </w:r>
      <w:r w:rsidR="00EC7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779C">
        <w:rPr>
          <w:rFonts w:ascii="Times New Roman" w:hAnsi="Times New Roman"/>
          <w:b/>
          <w:bCs/>
          <w:sz w:val="28"/>
          <w:szCs w:val="28"/>
        </w:rPr>
        <w:t>на территории Унарского сельского поселения Седельниковского муниципального  района</w:t>
      </w:r>
      <w:r w:rsidR="00EC7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779C">
        <w:rPr>
          <w:rFonts w:ascii="Times New Roman" w:hAnsi="Times New Roman"/>
          <w:b/>
          <w:bCs/>
          <w:sz w:val="28"/>
          <w:szCs w:val="28"/>
        </w:rPr>
        <w:t>омской области»</w:t>
      </w:r>
    </w:p>
    <w:p w:rsidR="00EC779C" w:rsidRDefault="00EC779C" w:rsidP="00EC779C">
      <w:pPr>
        <w:shd w:val="clear" w:color="auto" w:fill="FFFFFF"/>
        <w:ind w:right="53"/>
        <w:contextualSpacing/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(в редакции Постановлений администрации Унарского сельского поселения Седельниковского муниципального района Омской области </w:t>
      </w:r>
      <w:r w:rsidR="00302490" w:rsidRPr="00302490">
        <w:rPr>
          <w:rFonts w:ascii="Times New Roman" w:hAnsi="Times New Roman"/>
          <w:color w:val="0000FF"/>
          <w:sz w:val="24"/>
          <w:szCs w:val="24"/>
          <w:u w:val="single"/>
        </w:rPr>
        <w:t>от 15.08.2022 №79</w:t>
      </w:r>
      <w:r>
        <w:rPr>
          <w:rFonts w:ascii="Times New Roman" w:hAnsi="Times New Roman"/>
          <w:color w:val="0000FF"/>
          <w:sz w:val="24"/>
          <w:szCs w:val="24"/>
        </w:rPr>
        <w:t>)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bookmarkStart w:id="0" w:name="Par35"/>
      <w:bookmarkEnd w:id="0"/>
      <w:r w:rsidRPr="00F857F1">
        <w:rPr>
          <w:rFonts w:ascii="Times New Roman" w:hAnsi="Times New Roman"/>
          <w:b/>
          <w:bCs/>
          <w:sz w:val="20"/>
          <w:szCs w:val="20"/>
        </w:rPr>
        <w:t>Раздел I. Общие положения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1.Предмет регулирования административного регламента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F857F1">
        <w:rPr>
          <w:rFonts w:ascii="Times New Roman" w:hAnsi="Times New Roman"/>
          <w:sz w:val="20"/>
          <w:szCs w:val="20"/>
        </w:rPr>
        <w:t xml:space="preserve">Административный регламент предоставления муниципальной услуги «Выдача разрешения на право организации розничного рынка, расположенного на территории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поселении Седельниковского муниципального района Омской области (далее – Регламент, муниципальная услуга) разработан в целях обеспечения информационной открытости и прозрачности предоставления муниципальной услуги, информированности заявителя о порядке и сроках предоставления муниципальной услуги и повышения качества исполнения муниципальной услуги, устанавливает порядок принятия решений о выдаче разрешения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на право организации рынка.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2. Круг заявителей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2. Заявителями на предоставление муниципальной услуги (далее – заявитель) являются юридические лица, зарегистрированные в установленном законодательством порядке, а также их законные представители.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403C65" w:rsidRPr="00F857F1" w:rsidRDefault="00403C65" w:rsidP="00403C65">
      <w:pPr>
        <w:pStyle w:val="ConsPlusTitle"/>
        <w:spacing w:line="0" w:lineRule="atLeast"/>
        <w:contextualSpacing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403C65" w:rsidRPr="00F857F1" w:rsidRDefault="00403C65" w:rsidP="00403C65">
      <w:pPr>
        <w:pStyle w:val="ConsPlusTitle"/>
        <w:spacing w:line="0" w:lineRule="atLeast"/>
        <w:contextualSpacing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F857F1">
        <w:rPr>
          <w:rFonts w:ascii="Times New Roman" w:hAnsi="Times New Roman" w:cs="Times New Roman"/>
          <w:sz w:val="20"/>
          <w:szCs w:val="20"/>
        </w:rPr>
        <w:t>Подраздел 3. Требования к порядку информирования</w:t>
      </w:r>
    </w:p>
    <w:p w:rsidR="00403C65" w:rsidRPr="00F857F1" w:rsidRDefault="00403C65" w:rsidP="00403C65">
      <w:pPr>
        <w:pStyle w:val="ConsPlusTitle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857F1">
        <w:rPr>
          <w:rFonts w:ascii="Times New Roman" w:hAnsi="Times New Roman" w:cs="Times New Roman"/>
          <w:sz w:val="20"/>
          <w:szCs w:val="20"/>
        </w:rPr>
        <w:t>о предоставлении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F857F1">
        <w:rPr>
          <w:rFonts w:ascii="Times New Roman" w:hAnsi="Times New Roman"/>
          <w:sz w:val="20"/>
          <w:szCs w:val="20"/>
        </w:rPr>
        <w:t xml:space="preserve">Информация о месте нахождения и графике работы Администрации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района Омской области (далее – Администрация) и Многофункционального центра предоставления государственных и муниципальных услуг Седельниковского района Омской области (далее – МФЦ), справочных телефонах Администрации, адресе официального сайта Администрации в информационно-телекоммуникационной сети «Интернет» (далее – Официальный сайт), адресе электронной почты Администрации (далее - Справочная информация) размещается в печатной форме на информационном стенде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F857F1">
        <w:rPr>
          <w:rFonts w:ascii="Times New Roman" w:hAnsi="Times New Roman"/>
          <w:sz w:val="20"/>
          <w:szCs w:val="20"/>
        </w:rPr>
        <w:t>оборудованном в здании Администрации, а также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портал), региональной государственной информационной системе «Портал государственных и муниципальных услуг (функций) Омской области» (далее – Региональный портал), а также на Официальном сайте по адресу (http://</w:t>
      </w:r>
      <w:proofErr w:type="spellStart"/>
      <w:r w:rsidRPr="00F857F1">
        <w:rPr>
          <w:rFonts w:ascii="Times New Roman" w:hAnsi="Times New Roman"/>
          <w:sz w:val="20"/>
          <w:szCs w:val="20"/>
          <w:lang w:val="en-US"/>
        </w:rPr>
        <w:t>rgzn</w:t>
      </w:r>
      <w:proofErr w:type="spellEnd"/>
      <w:r w:rsidRPr="00F857F1">
        <w:rPr>
          <w:rFonts w:ascii="Times New Roman" w:hAnsi="Times New Roman"/>
          <w:sz w:val="20"/>
          <w:szCs w:val="20"/>
        </w:rPr>
        <w:t>.</w:t>
      </w:r>
      <w:proofErr w:type="spellStart"/>
      <w:r w:rsidRPr="00F857F1">
        <w:rPr>
          <w:rFonts w:ascii="Times New Roman" w:hAnsi="Times New Roman"/>
          <w:sz w:val="20"/>
          <w:szCs w:val="20"/>
          <w:lang w:val="en-US"/>
        </w:rPr>
        <w:t>sedel</w:t>
      </w:r>
      <w:proofErr w:type="spellEnd"/>
      <w:r w:rsidRPr="00F857F1">
        <w:rPr>
          <w:rFonts w:ascii="Times New Roman" w:hAnsi="Times New Roman"/>
          <w:sz w:val="20"/>
          <w:szCs w:val="20"/>
        </w:rPr>
        <w:t>/</w:t>
      </w:r>
      <w:proofErr w:type="spellStart"/>
      <w:r w:rsidRPr="00F857F1">
        <w:rPr>
          <w:rFonts w:ascii="Times New Roman" w:hAnsi="Times New Roman"/>
          <w:sz w:val="20"/>
          <w:szCs w:val="20"/>
          <w:lang w:val="en-US"/>
        </w:rPr>
        <w:t>omskportal</w:t>
      </w:r>
      <w:proofErr w:type="spellEnd"/>
      <w:r w:rsidRPr="00F857F1">
        <w:rPr>
          <w:rFonts w:ascii="Times New Roman" w:hAnsi="Times New Roman"/>
          <w:sz w:val="20"/>
          <w:szCs w:val="20"/>
        </w:rPr>
        <w:t>.</w:t>
      </w:r>
      <w:proofErr w:type="spellStart"/>
      <w:r w:rsidRPr="00F857F1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F857F1">
        <w:rPr>
          <w:rFonts w:ascii="Times New Roman" w:hAnsi="Times New Roman"/>
          <w:sz w:val="20"/>
          <w:szCs w:val="20"/>
        </w:rPr>
        <w:t>).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Справочная информация может быть получена заинтересованными лицами посредством личного обращения (устного либо направленного в письменной форме или в форме электронного документа), посредством телефонной связи, путем ознакомления с ней на информационном стенде в здании Администрации, на Едином портале, Региональном портале и на Официальном сайте.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Доступ к Справочной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5. Информация о порядке предоставления муниципальной услуги предоставляется: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непосредственно в Администрации и в МФЦ;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с использованием средств телефонной связи при обращении заявителей непосредственно по телефонам;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lastRenderedPageBreak/>
        <w:t>- с использованием Единого портала,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с использованием Регионального портала,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на Официальном сайте, а также посредством электронной почты;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на официальном сайте МФЦ в информационно-телекоммуникационной сети «Интернет».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 предоставлении запросов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Информация предоставляется по выбору заявителей в форме электронных документов, подписанных усиленной квалифицированной электронной подписью, посредством Единого портала и Регионального портала либо посредством Официального сайта.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6. Электронные адреса: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- Регионального портала: https:// </w:t>
      </w:r>
      <w:proofErr w:type="spellStart"/>
      <w:r w:rsidRPr="00F857F1">
        <w:rPr>
          <w:rFonts w:ascii="Times New Roman" w:hAnsi="Times New Roman"/>
          <w:sz w:val="20"/>
          <w:szCs w:val="20"/>
          <w:lang w:val="en-US"/>
        </w:rPr>
        <w:t>rgzn</w:t>
      </w:r>
      <w:proofErr w:type="spellEnd"/>
      <w:r w:rsidRPr="00F857F1">
        <w:rPr>
          <w:rFonts w:ascii="Times New Roman" w:hAnsi="Times New Roman"/>
          <w:sz w:val="20"/>
          <w:szCs w:val="20"/>
        </w:rPr>
        <w:t>.</w:t>
      </w:r>
      <w:proofErr w:type="spellStart"/>
      <w:r w:rsidRPr="00F857F1">
        <w:rPr>
          <w:rFonts w:ascii="Times New Roman" w:hAnsi="Times New Roman"/>
          <w:sz w:val="20"/>
          <w:szCs w:val="20"/>
          <w:lang w:val="en-US"/>
        </w:rPr>
        <w:t>sedel</w:t>
      </w:r>
      <w:proofErr w:type="spellEnd"/>
      <w:r w:rsidRPr="00F857F1">
        <w:rPr>
          <w:rFonts w:ascii="Times New Roman" w:hAnsi="Times New Roman"/>
          <w:sz w:val="20"/>
          <w:szCs w:val="20"/>
        </w:rPr>
        <w:t>/</w:t>
      </w:r>
      <w:proofErr w:type="spellStart"/>
      <w:r w:rsidRPr="00F857F1">
        <w:rPr>
          <w:rFonts w:ascii="Times New Roman" w:hAnsi="Times New Roman"/>
          <w:sz w:val="20"/>
          <w:szCs w:val="20"/>
          <w:lang w:val="en-US"/>
        </w:rPr>
        <w:t>omskportal</w:t>
      </w:r>
      <w:proofErr w:type="spellEnd"/>
      <w:r w:rsidRPr="00F857F1">
        <w:rPr>
          <w:rFonts w:ascii="Times New Roman" w:hAnsi="Times New Roman"/>
          <w:sz w:val="20"/>
          <w:szCs w:val="20"/>
        </w:rPr>
        <w:t>.</w:t>
      </w:r>
      <w:proofErr w:type="spellStart"/>
      <w:r w:rsidRPr="00F857F1">
        <w:rPr>
          <w:rFonts w:ascii="Times New Roman" w:hAnsi="Times New Roman"/>
          <w:sz w:val="20"/>
          <w:szCs w:val="20"/>
        </w:rPr>
        <w:t>ru</w:t>
      </w:r>
      <w:proofErr w:type="spellEnd"/>
      <w:r w:rsidRPr="00F857F1">
        <w:rPr>
          <w:rFonts w:ascii="Times New Roman" w:hAnsi="Times New Roman"/>
          <w:sz w:val="20"/>
          <w:szCs w:val="20"/>
        </w:rPr>
        <w:t>/;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Единого портала: http://www.gosuslugi.ru.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7. На Едином портале, Региональном портале и Официальном сайте размещается следующая информация: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2) круг заявителей;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3) срок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5) размер государственной пошлины, взимаемой за предоставление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8) формы заявлений (уведомлений, сообщений), используемые при предоставлении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Информация о порядке и сроках предоставления муниципальной услуги посредством Единого портала, Регионального портала, а также на Официальном сайте предоставляется заявителю бесплатно.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Информирование по вопросам оказания муниципальной услуги включает следующие сведения: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категории заявителей, которым предоставляется муниципальная услуга;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перечень документов, представляемых заявителем для получения услуги, требования, предъявляемые к этим документам и их оформлению, включая образцы заполнения форм документов;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сроки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порядок и способы подачи документов, представляемых заявителем для получения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порядок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перечень оснований для отказа в предоставлении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сведения о местонахождении, графике работы, справочных телефонах, адресе официального сайта Администрации _____________ муниципального района Омской области в сети "Интернет", а также электронной почты;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- порядок досудебного (внесудебного) обжалования решений и действий (бездействия) уполномоченных на предоставление муниципальной услуги структурных подразделений Администрации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района Омской области, а также их должностных лиц;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- иная информация о порядке предоставления муниципальной услуги, предусмотренная настоящим регламентом и действующим законодательством Российской Федерации, правовыми актами Омской области и Администрации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 муниципального района Омской области.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Информация о порядке предоставления муниципальной услуги предоставляется бесплатно.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Информирование о порядке предоставления муниципальной услуги осуществляется работниками отдела экономики и имущественных отношений (при личном обращении, по телефону или письменно, в том числе в электронной форме).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Письменные обращения о порядке предоставления муниципальной услуги, включая обращения в форме электронного документа, рассматриваются </w:t>
      </w:r>
      <w:r w:rsidRPr="00F857F1">
        <w:rPr>
          <w:rFonts w:ascii="Times New Roman" w:hAnsi="Times New Roman"/>
          <w:color w:val="000000"/>
          <w:sz w:val="20"/>
          <w:szCs w:val="20"/>
        </w:rPr>
        <w:t xml:space="preserve">специалистами Администрации, предоставляющими муниципальную услугу, с учетом времени подготовки ответа заявителю, в том числе в электронной форме, в </w:t>
      </w:r>
      <w:r w:rsidRPr="00F857F1">
        <w:rPr>
          <w:rFonts w:ascii="Times New Roman" w:hAnsi="Times New Roman"/>
          <w:color w:val="000000"/>
          <w:sz w:val="20"/>
          <w:szCs w:val="20"/>
        </w:rPr>
        <w:lastRenderedPageBreak/>
        <w:t>срок, не превышающий</w:t>
      </w:r>
      <w:r w:rsidRPr="00F857F1">
        <w:rPr>
          <w:rFonts w:ascii="Times New Roman" w:hAnsi="Times New Roman"/>
          <w:sz w:val="20"/>
          <w:szCs w:val="20"/>
        </w:rPr>
        <w:t xml:space="preserve"> 30 дней с момента регистрации обращения.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При ответах на телефонные звонки и устные обращения </w:t>
      </w:r>
      <w:r w:rsidRPr="00F857F1">
        <w:rPr>
          <w:rFonts w:ascii="Times New Roman" w:hAnsi="Times New Roman"/>
          <w:color w:val="000000"/>
          <w:sz w:val="20"/>
          <w:szCs w:val="20"/>
        </w:rPr>
        <w:t>специалисты Администрации</w:t>
      </w:r>
      <w:r w:rsidRPr="00F857F1">
        <w:rPr>
          <w:rFonts w:ascii="Times New Roman" w:hAnsi="Times New Roman"/>
          <w:sz w:val="20"/>
          <w:szCs w:val="20"/>
        </w:rPr>
        <w:t>, предоставляющие муниципальную услугу,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структурного подразделения Администрации, в которое позвонил гражданин, фамилии, имени, отчестве (последнее - при наличии) и должности работника, принявшего телефонный звонок. Время разговора не должно превышать 10 минут.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Раздел II. Стандарт предоставления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pStyle w:val="ConsPlusTitle"/>
        <w:spacing w:line="0" w:lineRule="atLeast"/>
        <w:contextualSpacing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F857F1">
        <w:rPr>
          <w:rFonts w:ascii="Times New Roman" w:hAnsi="Times New Roman" w:cs="Times New Roman"/>
          <w:sz w:val="20"/>
          <w:szCs w:val="20"/>
        </w:rPr>
        <w:t>Подраздел 1. Наименование государственной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8. Наименование муниципальной услуги: «Выдача разрешения на право организации розничного рынка, расположенного на территории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 района Омской области».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Краткое наименование муниципальной услуги не предусмотрено.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2. Наименование структурного подразделения или органа администрации района, предоставляющего муниципальную услугу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9. Предоставление муниципальной услуги осуществляет Администрация.</w:t>
      </w:r>
    </w:p>
    <w:p w:rsidR="00403C65" w:rsidRPr="00F857F1" w:rsidRDefault="00403C65" w:rsidP="00403C65">
      <w:pPr>
        <w:pStyle w:val="ConsPlusNormal0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При предоставлении государственной услуги Администрация взаимодействует </w:t>
      </w:r>
      <w:proofErr w:type="gramStart"/>
      <w:r w:rsidRPr="00F857F1">
        <w:rPr>
          <w:rFonts w:ascii="Times New Roman" w:hAnsi="Times New Roman"/>
          <w:sz w:val="20"/>
          <w:szCs w:val="20"/>
        </w:rPr>
        <w:t>с</w:t>
      </w:r>
      <w:proofErr w:type="gramEnd"/>
      <w:r w:rsidRPr="00F857F1">
        <w:rPr>
          <w:rFonts w:ascii="Times New Roman" w:hAnsi="Times New Roman"/>
          <w:sz w:val="20"/>
          <w:szCs w:val="20"/>
        </w:rPr>
        <w:t>:</w:t>
      </w:r>
    </w:p>
    <w:p w:rsidR="00403C65" w:rsidRPr="00F857F1" w:rsidRDefault="00403C65" w:rsidP="00403C65">
      <w:pPr>
        <w:pStyle w:val="ConsPlusNormal0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ФНС России;</w:t>
      </w:r>
    </w:p>
    <w:p w:rsidR="00403C65" w:rsidRPr="00F857F1" w:rsidRDefault="00403C65" w:rsidP="00403C65">
      <w:pPr>
        <w:pStyle w:val="ConsPlusNormal0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Росреестром.</w:t>
      </w:r>
    </w:p>
    <w:p w:rsidR="00403C65" w:rsidRPr="00F857F1" w:rsidRDefault="00403C65" w:rsidP="00403C65">
      <w:pPr>
        <w:pStyle w:val="ConsPlusNormal0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pStyle w:val="ConsPlusNormal0"/>
        <w:spacing w:before="24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3. Запрет на требование от заявителя осуществления действий, в том числе согласований, необходимых для получения муниципальной услуги</w:t>
      </w:r>
    </w:p>
    <w:p w:rsidR="00403C65" w:rsidRPr="00F857F1" w:rsidRDefault="00403C65" w:rsidP="00403C65">
      <w:pPr>
        <w:pStyle w:val="ConsPlusNormal0"/>
        <w:spacing w:before="24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pStyle w:val="ConsPlusNormal0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10. Запрет на 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4. Результат предоставления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11. Вручение (направление) уведомления о выдаче разрешения на право организации розничного рынка с приложением оформленного разрешения.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12. Вручение (направление) уведомления об отказе в выдаче разрешения на право организации розничного рынка.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5 Срок предоставления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13. Срок предоставления муниципальной услуги не более 30 календарных дней со дня регистрации заявления.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6. Правовые основания для предоставления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Региональном портале и Официальном сайте.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Par91"/>
      <w:bookmarkEnd w:id="1"/>
      <w:r w:rsidRPr="00F857F1">
        <w:rPr>
          <w:rFonts w:ascii="Times New Roman" w:hAnsi="Times New Roman"/>
          <w:sz w:val="20"/>
          <w:szCs w:val="20"/>
        </w:rPr>
        <w:t>15. Документы, которые заявитель должен представить самостоятельно: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1)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</w:t>
      </w:r>
      <w:hyperlink w:anchor="Par346" w:tooltip="ЗАЯВЛЕНИЕ" w:history="1">
        <w:r w:rsidRPr="00F857F1">
          <w:rPr>
            <w:rFonts w:ascii="Times New Roman" w:hAnsi="Times New Roman"/>
            <w:sz w:val="20"/>
            <w:szCs w:val="20"/>
          </w:rPr>
          <w:t>заявление</w:t>
        </w:r>
      </w:hyperlink>
      <w:r w:rsidRPr="00F857F1">
        <w:rPr>
          <w:rFonts w:ascii="Times New Roman" w:hAnsi="Times New Roman"/>
          <w:sz w:val="20"/>
          <w:szCs w:val="20"/>
        </w:rPr>
        <w:t>, по форме согласно приложению к настоящему Регламенту.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2) доверенность, подтверждающая полномочия лица, представившего документы (нотариально </w:t>
      </w:r>
      <w:r w:rsidRPr="00F857F1">
        <w:rPr>
          <w:rFonts w:ascii="Times New Roman" w:hAnsi="Times New Roman"/>
          <w:sz w:val="20"/>
          <w:szCs w:val="20"/>
        </w:rPr>
        <w:lastRenderedPageBreak/>
        <w:t>заверенная доверенность либо доверенность, удостоверенная иным предусмотренным законодательством Российской Федерации способом (в случае подачи заявления с комплектом документов представителем заявителя).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Par98"/>
      <w:bookmarkEnd w:id="2"/>
      <w:r w:rsidRPr="00F857F1">
        <w:rPr>
          <w:rFonts w:ascii="Times New Roman" w:hAnsi="Times New Roman"/>
          <w:sz w:val="20"/>
          <w:szCs w:val="20"/>
        </w:rPr>
        <w:t>16. Документы, которые заявитель может представить по собственной инициативе: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1) выписка из единого государственного реестра юридических лиц или ее нотариально удостоверенную копию, включающую сведения о постановке юридического лица на учет в налоговом органе по месту нахождения юридического лица.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3) копия учредительных документов (оригиналы учредительных документов в случае, если верность копий не удостоверена нотариально).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17. Заявитель или его представитель может подать заявление и документы, необходимые для предоставления муниципальной услуги следующими способами: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лично по адресу Администрации;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посредством почтовой связи по адресу Администрации;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в форме электронного документа, заверенного электронной подписью заявителя.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18. Запрещается требовать от заявителя: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- представления документов и информации, которые в соответствии с нормативными правовыми актами находятся в распоряжении органа, предоставляющего государственную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государственных услуг (за исключением документов, указанных в части 6 статьи 7 Федерального закона "Об организации предоставления государственных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и муниципальных услуг" (далее - Федеральный закон)), в соответствии с федеральным и областным законодательством;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 (за исключением случаев, указанных в подпунктах "а" - "г" пункта 4 части 1 статьи 7 Федерального закона;</w:t>
      </w:r>
    </w:p>
    <w:p w:rsidR="00403C65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</w:t>
      </w:r>
      <w:proofErr w:type="gramStart"/>
      <w:r w:rsidRPr="00F857F1">
        <w:rPr>
          <w:rFonts w:ascii="Times New Roman" w:hAnsi="Times New Roman"/>
          <w:sz w:val="20"/>
          <w:szCs w:val="20"/>
        </w:rPr>
        <w:t>документы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302490" w:rsidRPr="00302490" w:rsidRDefault="00302490" w:rsidP="00302490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302490">
        <w:rPr>
          <w:rFonts w:ascii="Times New Roman" w:hAnsi="Times New Roman"/>
          <w:sz w:val="20"/>
          <w:szCs w:val="20"/>
        </w:rPr>
        <w:t xml:space="preserve">19. </w:t>
      </w:r>
      <w:proofErr w:type="gramStart"/>
      <w:r w:rsidRPr="00302490">
        <w:rPr>
          <w:rFonts w:ascii="Times New Roman" w:hAnsi="Times New Roman"/>
          <w:sz w:val="20"/>
          <w:szCs w:val="20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302490">
        <w:rPr>
          <w:rFonts w:ascii="Times New Roman" w:hAnsi="Times New Roman"/>
          <w:sz w:val="20"/>
          <w:szCs w:val="20"/>
        </w:rPr>
        <w:t xml:space="preserve"> информации, информационных технологиях и о защите информации». </w:t>
      </w:r>
    </w:p>
    <w:p w:rsidR="00302490" w:rsidRPr="00302490" w:rsidRDefault="00302490" w:rsidP="00302490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302490">
        <w:rPr>
          <w:rFonts w:ascii="Times New Roman" w:hAnsi="Times New Roman"/>
          <w:sz w:val="20"/>
          <w:szCs w:val="20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302490" w:rsidRPr="00302490" w:rsidRDefault="00302490" w:rsidP="00F75E36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302490">
        <w:rPr>
          <w:rFonts w:ascii="Times New Roman" w:hAnsi="Times New Roman"/>
          <w:sz w:val="20"/>
          <w:szCs w:val="20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302490" w:rsidRPr="00F857F1" w:rsidRDefault="00302490" w:rsidP="00302490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302490">
        <w:rPr>
          <w:rFonts w:ascii="Times New Roman" w:hAnsi="Times New Roman"/>
          <w:sz w:val="20"/>
          <w:szCs w:val="20"/>
        </w:rPr>
        <w:t>- единой системы идентификац</w:t>
      </w:r>
      <w:proofErr w:type="gramStart"/>
      <w:r w:rsidRPr="00302490">
        <w:rPr>
          <w:rFonts w:ascii="Times New Roman" w:hAnsi="Times New Roman"/>
          <w:sz w:val="20"/>
          <w:szCs w:val="20"/>
        </w:rPr>
        <w:t>ии и ау</w:t>
      </w:r>
      <w:proofErr w:type="gramEnd"/>
      <w:r w:rsidRPr="00302490">
        <w:rPr>
          <w:rFonts w:ascii="Times New Roman" w:hAnsi="Times New Roman"/>
          <w:sz w:val="20"/>
          <w:szCs w:val="2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F75E36">
        <w:rPr>
          <w:rFonts w:ascii="Times New Roman" w:hAnsi="Times New Roman"/>
          <w:sz w:val="20"/>
          <w:szCs w:val="20"/>
        </w:rPr>
        <w:t xml:space="preserve">нальным данным физического лица </w:t>
      </w:r>
      <w:r w:rsidR="00F75E36" w:rsidRPr="00625810">
        <w:rPr>
          <w:rFonts w:ascii="Times New Roman" w:hAnsi="Times New Roman"/>
          <w:color w:val="00B0F0"/>
        </w:rPr>
        <w:t>(пункт</w:t>
      </w:r>
      <w:r w:rsidR="00F75E36">
        <w:rPr>
          <w:rFonts w:ascii="Times New Roman" w:hAnsi="Times New Roman"/>
          <w:color w:val="00B0F0"/>
        </w:rPr>
        <w:t xml:space="preserve"> </w:t>
      </w:r>
      <w:r w:rsidR="00F75E36" w:rsidRPr="00625810">
        <w:rPr>
          <w:rFonts w:ascii="Times New Roman" w:hAnsi="Times New Roman"/>
          <w:color w:val="00B0F0"/>
        </w:rPr>
        <w:t>2.</w:t>
      </w:r>
      <w:r w:rsidR="00F75E36">
        <w:rPr>
          <w:rFonts w:ascii="Times New Roman" w:hAnsi="Times New Roman"/>
          <w:color w:val="00B0F0"/>
        </w:rPr>
        <w:t>7</w:t>
      </w:r>
      <w:r w:rsidR="00F75E36" w:rsidRPr="00625810">
        <w:rPr>
          <w:rFonts w:ascii="Times New Roman" w:hAnsi="Times New Roman"/>
          <w:color w:val="00B0F0"/>
        </w:rPr>
        <w:t>.1</w:t>
      </w:r>
      <w:r w:rsidR="00F75E36">
        <w:rPr>
          <w:rFonts w:ascii="Times New Roman" w:hAnsi="Times New Roman"/>
          <w:color w:val="00B0F0"/>
        </w:rPr>
        <w:t>9</w:t>
      </w:r>
      <w:r w:rsidR="00F75E36" w:rsidRPr="00625810">
        <w:rPr>
          <w:rFonts w:ascii="Times New Roman" w:hAnsi="Times New Roman"/>
          <w:color w:val="00B0F0"/>
        </w:rPr>
        <w:t>. в редакции постановления от 15.08.2022</w:t>
      </w:r>
      <w:r w:rsidR="00F75E36">
        <w:rPr>
          <w:rFonts w:ascii="Times New Roman" w:hAnsi="Times New Roman"/>
          <w:color w:val="00B0F0"/>
        </w:rPr>
        <w:t xml:space="preserve"> №79</w:t>
      </w:r>
      <w:r w:rsidR="00F75E36" w:rsidRPr="00625810">
        <w:rPr>
          <w:rFonts w:ascii="Times New Roman" w:hAnsi="Times New Roman"/>
          <w:color w:val="00B0F0"/>
        </w:rPr>
        <w:t>)</w:t>
      </w:r>
      <w:r w:rsidRPr="00302490">
        <w:rPr>
          <w:rFonts w:ascii="Times New Roman" w:hAnsi="Times New Roman"/>
          <w:sz w:val="20"/>
          <w:szCs w:val="20"/>
        </w:rPr>
        <w:t>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8. Исчерпывающий перечень оснований для отказа в приеме документов, необходимых для предоставления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19. Основания для отказа в приеме документов отсутствуют.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lastRenderedPageBreak/>
        <w:t>Подраздел 9. Исчерпывающий перечень оснований для приостановления или отказа в предоставлении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spacing w:line="0" w:lineRule="atLeast"/>
        <w:ind w:firstLine="539"/>
        <w:contextualSpacing/>
        <w:jc w:val="both"/>
        <w:rPr>
          <w:rFonts w:ascii="Verdana" w:hAnsi="Verdana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20. Оснований для приостановления предоставления муниципальной услуги законодательством не предусмотрено.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Исчерпывающий перечень оснований для отказа в предоставлении муниципальной услуги: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утвержденным планом организации розничных рынков на территории Омской области (далее - план организации рынков);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плану организации рынков;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 xml:space="preserve">Подраздел 10. </w:t>
      </w:r>
      <w:proofErr w:type="gramStart"/>
      <w:r w:rsidRPr="00F857F1">
        <w:rPr>
          <w:rFonts w:ascii="Times New Roman" w:hAnsi="Times New Roman"/>
          <w:b/>
          <w:sz w:val="20"/>
          <w:szCs w:val="20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21. Муниципальная услуга является бесплатной для заявителя.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22. Максимальный срок ожидания в очереди при подаче заявления о предоставлении муниципальной услуги - 15 минут, при получении результата предоставления муниципальной услуги - 15 минут.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12. Срок регистрации заявления заявителя о предоставлении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23. Срок регистрации заявления заявителя о предоставлении муниципальной услуги составляет один рабочий день, следующий за днем поступления документов.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24. Срок регистрации заявления заявителя в электронной форме о предоставлении муниципальной услуги составляет один рабочий день, следующий за днем поступления документов.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 xml:space="preserve">Подраздел 13. </w:t>
      </w:r>
      <w:proofErr w:type="gramStart"/>
      <w:r w:rsidRPr="00F857F1">
        <w:rPr>
          <w:rFonts w:ascii="Times New Roman" w:hAnsi="Times New Roman"/>
          <w:b/>
          <w:sz w:val="20"/>
          <w:szCs w:val="20"/>
        </w:rPr>
        <w:t>Требования к помещениям, в которых предоставляется муниципальная услуга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25. </w:t>
      </w:r>
      <w:proofErr w:type="gramStart"/>
      <w:r w:rsidRPr="00F857F1">
        <w:rPr>
          <w:rFonts w:ascii="Times New Roman" w:hAnsi="Times New Roman"/>
          <w:sz w:val="20"/>
          <w:szCs w:val="20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На территории, прилегающей к месторасположению Администрации, МФЦ, оборудуются места для парковки автотранспортных средств. Доступ заявителей к парковочным местам является бесплатным.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Прием заявителей осуществляется в здании Администрации, МФЦ. Помещение для предоставления муниципальной услуги оформлено вывеской с указанием номера кабинета.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Помещение для предоставления муниципальной услуги обеспечивается необходимыми для предоставления муниципальной услуги оборудованием (компьютеры, средства электронно-вычислительной техники, средства связи, включая «Интернет», оргтехника), канцелярскими принадлежностями, информационными и методическими материалами, а также стульями и столами, средствами пожаротушения и оповещения о возникновении чрезвычайной ситуации.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Рабочее место служащего, ответственного за предоставление муниципальной услуги, оборудуется столом, стулом, телефоном, персональным компьютером с возможностью доступа к необходимым информационным базам данных и печатающим устройством, современной оргтехникой.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 предоставлении муниципальной услуги инвалидам обеспечиваются следующие условия доступности.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lastRenderedPageBreak/>
        <w:t>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Помещения для предоставления муниципальной услуги размещаются на нижних этажах зданий, оборудованных отдельным входом, или в отдельно стоящих зданиях.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служащих Администрации, МФЦ.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Служащие Администрации, МФЦ оказывают помощь инвалидам в преодолении барьеров, мешающих получению ими услуг наравне с другими лицами.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На территории, прилегающей к месторасположению Администрации, МФЦ,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26. Зал ожидания и места для заполнения запросов оборудуются стульями, столами в количестве не менее двух для возможности оформления документов, обеспечиваются бланками документов и канцелярскими принадлежностями, оборудуются информационным стендом, на котором размещается следующая информация: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текст административного регламента;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краткое описание порядка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перечень документов, необходимых для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образцы заявлений;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- порядок досудебного (внесудебного) обжалования решений и действий (бездействия) органа, предоставляющего </w:t>
      </w:r>
      <w:proofErr w:type="gramStart"/>
      <w:r w:rsidRPr="00F857F1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услугу, а также их должностных лиц;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справочная информация.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14. Показатели доступности и качества муниципальных услуг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shd w:val="clear" w:color="auto" w:fill="FFFFFF"/>
        <w:spacing w:before="240" w:after="0" w:line="0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27. Показателями доступности и качества муниципальной услуги являются: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размещение информации о порядке предоставления муниципальной услуги в Едином портале, Региональном портале и Официальном сайте;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отсутствие обоснованных жалоб заявителей на действия (бездействие) и решения, осуществляемые (принимаемые) в ходе предоставления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28. </w:t>
      </w:r>
      <w:r w:rsidRPr="000C0276">
        <w:rPr>
          <w:rFonts w:ascii="Times New Roman" w:hAnsi="Times New Roman"/>
          <w:sz w:val="20"/>
          <w:szCs w:val="20"/>
        </w:rPr>
        <w:t>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Предоставление муниципальной услуги в МФЦ осуществляется по принципу «одного окна» после однократного обращения заявителя с соответствующим запросом.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электронной форме посредством Единого портала, Регионального портала и Официального сайта заявителю обеспечивается: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получение информации о порядке и сроках предоставления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досудебное (внесудебное) обжалование решений и действий (бездействия) Администрации, а также должностных лиц Администрации, муниципальных служащих.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Раздел III. Состав, последовательность и сроки выполнения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lastRenderedPageBreak/>
        <w:t>административных процедур, требования к порядку их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выполнения, в том числе особенности выполнения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административных процедур в электронной форме, а также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особенности выполнения административных процедур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в многофункциональных центрах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pStyle w:val="ConsPlusNormal0"/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1. Исчерпывающий перечень административных процедур при предоставлении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29. Предоставление муниципальной услуги включает в себя следующие административные процедуры: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1) Прием и регистрация заявления для получения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2) Формирование и направление межведомственных запросов (при необходимости);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3) Рассмотрение заявления и принятие решения;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4) Выдача заявителю результата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5) Порядок исправления допущенных опечаток и ошибок в выданных в результате предоставления муниципальной услуги документах.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 xml:space="preserve">Подраздел 2. Прием и регистрация заявления для получения 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30. Основанием для начала административной процедуры является поступление заявления на предоставление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31. Заявление представляется заявителем (представителем заявителя) в Администрацию, МФЦ.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32. 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33. Заявление подписывается заявителем либо представителем заявителя.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34. 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35. При приеме заявления специалист Администрации, ответственный за прием и регистрацию документов по предоставлению муниципальной услуги проверяет: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правильность заполнения заявления;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документ, удостоверяющий личность заявителя, и (или) доверенность его представителя;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комплектность документов, прилагаемых к заявлению.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36. Срок выполнения указанных действий устанавливается до 15 минут.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37. При личном представлении заявления в Администрацию заявитель (представитель заявителя) имеет право представления заявления и (или) документов, указанных в подразделе 7 настоящего Регламента, в заранее установленное время (по предварительной записи).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38. Поступившие заявление и документы, в том числе из МФЦ, регистрируются с присвоением входящего номера и указанием даты получения. Заявителю в течение рабочего дня, следующего за днем поступления документов, вручается (направляется) уведомление о приеме заявления к рассмотрению.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Заявление и документы (при их наличии), представленные заявителем (представителем заявителя) через МФЦ передаются МФЦ в Администрацию на бумажном носителе в срок, установленный соглашением, заключенным Администрацией с МФЦ.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В случае если указанное заявление оформлено не в соответствии с требованиями пункта 15 Регламента, а в составе прилагаемых к нему документов отсутствуют документы, предусмотренные пункта 15 Регламента, заявителю в течение рабочего дня, следующего за днем поступления документов,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случае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заявителю указанным в заявлении способом в течение рабочего дня, следующего за днем получения Администрацией заявления и документов.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39. Критерием принятия решения о приеме заявления является соблюдение требований, предусмотренных пункта 15 Регламента.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Зарегистрированное заявление и документы передаются на рассмотрение главе Администрации, который определяет исполнителя, ответственного за работу с поступившим заявлением (далее - ответственный исполнитель).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40. Продолжительность административной процедуры (максимальный срок ее выполнения) составляет 2 рабочих дня.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41. Результатом административной процедуры является: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lastRenderedPageBreak/>
        <w:t>- регистрация заявления для получения муниципальной услуги и выдача (направление) заявителю уведомления о приеме документов, необходимых для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регистрация заявления для получения муниципальной услуги и выдача (направление) заявителю уведомления о необходимости устранения нарушений в оформлении заявления и (или) представления отсутствующих документов.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3. Формирование и направление межведомственных запросов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42. Основанием для начала административной процедуры является прием заявления без приложения документов, указанных в пункте 15 настоящего Регламента.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этом случае в зависимости от представленных документов, ответственный исполнитель осуществляет подготовку и направление запросов в порядке межведомственного информационного взаимодействия.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Направление запросов в рамках межведомственного информационного взаимодействия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Продолжительность административной процедуры (максимальный срок ее выполнения) не может превышать 5 рабочих дней со дня поступления заявления.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43. Результатом административной процедуры является направление запросов о предоставлении информации и документов для предоставления муниципальной услуги, которые приобщаются к заявлению.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3" w:name="Par197"/>
      <w:bookmarkEnd w:id="3"/>
      <w:r w:rsidRPr="00F857F1">
        <w:rPr>
          <w:rFonts w:ascii="Times New Roman" w:hAnsi="Times New Roman"/>
          <w:b/>
          <w:sz w:val="20"/>
          <w:szCs w:val="20"/>
        </w:rPr>
        <w:t>Подраздел 4. Рассмотрение заявления и принятие решения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44. 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45. Фамилия, имя и отчество (при наличии) ответственного исполнителя, телефон сообщаются заявителю по его обращению.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46. Ответственный исполнитель осуществляет проверку сведений, содержащихся в заявлении и документах, представленных заявителем с целью определения: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полноты и достоверности сведений, содержащихся в представленных документах;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согласованности представленной информации между отдельными документами комплекта;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наличия оснований для отказа в предоставлении муниципальной услуги, предусмотренных пунктом 20 настоящего Регламента.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 наличии оснований для выдачи разрешения на право организации розничного рынка ответственный исполнитель осуществляет подготовку проекта постановления Администрации и оформление разрешения на право организации розничного рынка в срок, не превышающий 15 рабочих дней со дня поступления заявления.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При наличии оснований для отказа в выдаче разрешения на право организации розничного рынка и в случае если заявителем не устранены нарушения в оформлении заявления и (или) представления отсутствующих документов, ответственный исполнитель готовит проект постановления Администрации и уведомления об отказе в выдаче разрешения на право организации розничного рынка с указанием причин отказа в срок, не превышающий 15 рабочих дней со дня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поступления заявления.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Подготовленные проекты постановлений Администрации о предоставлении муниципальной услуги или об отказе в предоставлении муниципальной услуги направляются на согласование.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случае обнаружения ошибок и недочетов в указанных документах, замечания исправляются ответственным исполнителем незамедлительно в течение срока административной процедуры.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После согласования проекты постановлений Администрации направляются на подпись Главе Администрации.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Подписанные документы регистрируются в установленном порядке.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Продолжительность административной процедуры (максимальный срок ее выполнения) не может превышать 30 календарных дней со дня поступления заявления.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47. </w:t>
      </w:r>
      <w:proofErr w:type="gramStart"/>
      <w:r w:rsidRPr="00F857F1">
        <w:rPr>
          <w:rFonts w:ascii="Times New Roman" w:hAnsi="Times New Roman"/>
          <w:sz w:val="20"/>
          <w:szCs w:val="20"/>
        </w:rPr>
        <w:t xml:space="preserve">Результатом административной процедуры является оформленные и зарегистрированные в установленном порядке постановление Администрации о выдаче разрешения на право организации розничного рынка на территории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 района Омской области, разрешение на право организации розничного рынка или постановление Администрации об отказе в  выдаче разрешения на право организации розничного рынка на территории 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района Омской области и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уведомление об отказе в выдаче разрешения на право организации розничного рынка на территории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 района Омской области.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5. Выдача заявителю результата предоставления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 xml:space="preserve"> муниципальной услуги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lastRenderedPageBreak/>
        <w:t>48.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1) постановление Администрации о выдаче разрешения на право организации розничного рынка на территории 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района Омской области;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2) постановление Администрации об отказе в выдаче разрешения на право организации розничного рынка на территории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района Омской области;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Специалист, ответственный за предоставление муниципальной услуги,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49. Результат предоставления муниципальной услуги направляется заявителю (представителю заявителя) одним из способов, указанным в заявлении: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случае выбора заявителем (представителем заявителя) получения результата предоставления муниципальной услуги через МФЦ,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 выдаче заявителю результата предоставления муниципальной услуги специалист МФЦ проверяет документ, удостоверяющий личность, и доверенность (в случае подачи заявления представителем заявителя). Заявителю выдается результат предоставления муниципальной услуги под подпись с указанием даты его получения.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Продолжительность административной процедуры составляет 3 дня со дня принятия решений, указанных в </w:t>
      </w:r>
      <w:hyperlink w:anchor="Par197" w:tooltip="3.4. Рассмотрение заявления и принятие решения." w:history="1">
        <w:r w:rsidRPr="00F857F1">
          <w:rPr>
            <w:rFonts w:ascii="Times New Roman" w:hAnsi="Times New Roman"/>
            <w:sz w:val="20"/>
            <w:szCs w:val="20"/>
          </w:rPr>
          <w:t>подразделе 4</w:t>
        </w:r>
      </w:hyperlink>
      <w:r w:rsidRPr="00F857F1">
        <w:rPr>
          <w:rFonts w:ascii="Times New Roman" w:hAnsi="Times New Roman"/>
          <w:sz w:val="20"/>
          <w:szCs w:val="20"/>
        </w:rPr>
        <w:t xml:space="preserve"> настоящего Регламента.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50. Результатом административной процедуры является выдача заявителю результата предоставления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В случае неявки заявителя в МФЦ в течение 30 дней с момента </w:t>
      </w:r>
      <w:proofErr w:type="gramStart"/>
      <w:r w:rsidRPr="00F857F1">
        <w:rPr>
          <w:rFonts w:ascii="Times New Roman" w:hAnsi="Times New Roman"/>
          <w:sz w:val="20"/>
          <w:szCs w:val="20"/>
        </w:rPr>
        <w:t>окончания срока получения результата предоставления муниципальной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услуги, МФЦ курьером отправляет документы в Администрацию под подпись с сопроводительным письмом.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6. Порядок исправления допущенных опечаток и ошибок в выданных в результате предоставления муниципальной услуги документах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51. Основанием для начала административной процедуры по исправлению допущенных опечаток и ошибок (далее - техническая ошибка) в выданном результате предоставления муниципальной услуги (далее - 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 обращении об исправлении технической ошибки заявитель представляет: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заявление об исправлении технической ошибки;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Заявление об исправлении технической ошибки подается заявителем лично или по почте в Администрацию.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52. 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документа, выданного в результате предоставления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Ответственный исполнитель передает документ, выданный в результате предоставления муниципальной услуги, либо уведомление об отсутствии технической ошибки в выданном в результате предоставления муниципальной услуги документе на подпись главе Администрации.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Глава Администрации подписывает документ, выданный в результате предоставления муниципальной услуги, либо уведомление об отсутствии технической ошибки в выданном в результате предоставления муниципальной услуги документе и передает специалисту Администрации для направления </w:t>
      </w:r>
      <w:r w:rsidRPr="00F857F1">
        <w:rPr>
          <w:rFonts w:ascii="Times New Roman" w:hAnsi="Times New Roman"/>
          <w:sz w:val="20"/>
          <w:szCs w:val="20"/>
        </w:rPr>
        <w:lastRenderedPageBreak/>
        <w:t>заявителю.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53.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а) в случае наличия технической ошибки в выданном в результате предоставления муниципальной услуги документе - документ, выданный в результате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54. 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является его регистрация в системе документооборота.</w:t>
      </w:r>
    </w:p>
    <w:p w:rsidR="00403C65" w:rsidRPr="00F857F1" w:rsidRDefault="00403C65" w:rsidP="00403C65">
      <w:pPr>
        <w:pStyle w:val="ConsPlusNormal0"/>
        <w:spacing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pStyle w:val="ConsPlusNormal0"/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7. Случаи и порядок предоставления государственной услуги в упреждающем (проактивном) режиме</w:t>
      </w:r>
    </w:p>
    <w:p w:rsidR="00403C65" w:rsidRPr="00F857F1" w:rsidRDefault="00403C65" w:rsidP="00403C65">
      <w:pPr>
        <w:pStyle w:val="ConsPlusNormal0"/>
        <w:spacing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pStyle w:val="ConsPlusNormal0"/>
        <w:spacing w:line="0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55. Предоставление государственной услуги в упреждающем (проактивном) режиме не предусмотрено.</w:t>
      </w:r>
    </w:p>
    <w:p w:rsidR="00403C65" w:rsidRPr="00F857F1" w:rsidRDefault="00403C65" w:rsidP="00403C65">
      <w:pPr>
        <w:pStyle w:val="ConsPlusNormal0"/>
        <w:spacing w:line="0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pStyle w:val="ConsPlusNormal0"/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>Подраздел 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</w:t>
      </w:r>
    </w:p>
    <w:p w:rsidR="00403C65" w:rsidRPr="00F857F1" w:rsidRDefault="00403C65" w:rsidP="00403C65">
      <w:pPr>
        <w:pStyle w:val="ConsPlusNormal0"/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857F1">
        <w:rPr>
          <w:rFonts w:ascii="Times New Roman" w:hAnsi="Times New Roman"/>
          <w:b/>
          <w:sz w:val="20"/>
          <w:szCs w:val="20"/>
        </w:rPr>
        <w:t xml:space="preserve"> числе в отношении результата государственной услуги, </w:t>
      </w:r>
      <w:proofErr w:type="gramStart"/>
      <w:r w:rsidRPr="00F857F1">
        <w:rPr>
          <w:rFonts w:ascii="Times New Roman" w:hAnsi="Times New Roman"/>
          <w:b/>
          <w:sz w:val="20"/>
          <w:szCs w:val="20"/>
        </w:rPr>
        <w:t>за</w:t>
      </w:r>
      <w:proofErr w:type="gramEnd"/>
      <w:r w:rsidRPr="00F857F1">
        <w:rPr>
          <w:rFonts w:ascii="Times New Roman" w:hAnsi="Times New Roman"/>
          <w:b/>
          <w:sz w:val="20"/>
          <w:szCs w:val="20"/>
        </w:rPr>
        <w:t xml:space="preserve"> </w:t>
      </w:r>
    </w:p>
    <w:p w:rsidR="00403C65" w:rsidRPr="00F857F1" w:rsidRDefault="00403C65" w:rsidP="00403C65">
      <w:pPr>
        <w:pStyle w:val="ConsPlusNormal0"/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F857F1">
        <w:rPr>
          <w:rFonts w:ascii="Times New Roman" w:hAnsi="Times New Roman"/>
          <w:b/>
          <w:sz w:val="20"/>
          <w:szCs w:val="20"/>
        </w:rPr>
        <w:t>получением</w:t>
      </w:r>
      <w:proofErr w:type="gramEnd"/>
      <w:r w:rsidRPr="00F857F1">
        <w:rPr>
          <w:rFonts w:ascii="Times New Roman" w:hAnsi="Times New Roman"/>
          <w:b/>
          <w:sz w:val="20"/>
          <w:szCs w:val="20"/>
        </w:rPr>
        <w:t xml:space="preserve"> которого они обратились</w:t>
      </w:r>
    </w:p>
    <w:p w:rsidR="00403C65" w:rsidRPr="00F857F1" w:rsidRDefault="00403C65" w:rsidP="00403C65">
      <w:pPr>
        <w:pStyle w:val="ConsPlusNormal0"/>
        <w:spacing w:line="0" w:lineRule="atLeast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pStyle w:val="ConsPlusNormal0"/>
        <w:spacing w:line="0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56.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государственной услуги, за получением которого они </w:t>
      </w:r>
      <w:proofErr w:type="gramStart"/>
      <w:r w:rsidRPr="00F857F1">
        <w:rPr>
          <w:rFonts w:ascii="Times New Roman" w:hAnsi="Times New Roman"/>
          <w:sz w:val="20"/>
          <w:szCs w:val="20"/>
        </w:rPr>
        <w:t>обратились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не предусмотрены. 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 xml:space="preserve">Раздел IV. Формы </w:t>
      </w:r>
      <w:proofErr w:type="gramStart"/>
      <w:r w:rsidRPr="00F857F1">
        <w:rPr>
          <w:rFonts w:ascii="Times New Roman" w:hAnsi="Times New Roman"/>
          <w:b/>
          <w:bCs/>
          <w:sz w:val="20"/>
          <w:szCs w:val="20"/>
        </w:rPr>
        <w:t>контроля за</w:t>
      </w:r>
      <w:proofErr w:type="gramEnd"/>
      <w:r w:rsidRPr="00F857F1">
        <w:rPr>
          <w:rFonts w:ascii="Times New Roman" w:hAnsi="Times New Roman"/>
          <w:b/>
          <w:bCs/>
          <w:sz w:val="20"/>
          <w:szCs w:val="20"/>
        </w:rPr>
        <w:t xml:space="preserve"> исполнением административного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регламента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57. </w:t>
      </w:r>
      <w:proofErr w:type="gramStart"/>
      <w:r w:rsidRPr="00F857F1">
        <w:rPr>
          <w:rFonts w:ascii="Times New Roman" w:hAnsi="Times New Roman"/>
          <w:sz w:val="20"/>
          <w:szCs w:val="2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главы администрации </w:t>
      </w:r>
      <w:r>
        <w:rPr>
          <w:rFonts w:ascii="Times New Roman" w:hAnsi="Times New Roman"/>
          <w:sz w:val="20"/>
          <w:szCs w:val="20"/>
        </w:rPr>
        <w:t>Унарского</w:t>
      </w:r>
      <w:r w:rsidRPr="00F857F1">
        <w:rPr>
          <w:rFonts w:ascii="Times New Roman" w:hAnsi="Times New Roman"/>
          <w:sz w:val="20"/>
          <w:szCs w:val="20"/>
        </w:rPr>
        <w:t xml:space="preserve"> сельского поселения Седельниковского муниципального района Омской области,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Текущий контроль осуществляется путем проведения проверок исполнения положений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58. В Администрации проводятся плановые и внеплановые проверки полноты и качества предоставления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Периодичность осуществления проверок определяется главой Администрации.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жалоб граждан и юридических лиц на решения и действия (бездействие) Администрации, ее должностных лиц и муниципальных служащих, связанных с нарушениями при предоставлении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Плановые и внеплановые проверки проводятся на основании распоряжений Администрации.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59. 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60. 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61.  Ответственные исполнители несут персональную ответственность </w:t>
      </w:r>
      <w:proofErr w:type="gramStart"/>
      <w:r w:rsidRPr="00F857F1">
        <w:rPr>
          <w:rFonts w:ascii="Times New Roman" w:hAnsi="Times New Roman"/>
          <w:sz w:val="20"/>
          <w:szCs w:val="20"/>
        </w:rPr>
        <w:t>за</w:t>
      </w:r>
      <w:proofErr w:type="gramEnd"/>
      <w:r w:rsidRPr="00F857F1">
        <w:rPr>
          <w:rFonts w:ascii="Times New Roman" w:hAnsi="Times New Roman"/>
          <w:sz w:val="20"/>
          <w:szCs w:val="20"/>
        </w:rPr>
        <w:t>:</w:t>
      </w:r>
    </w:p>
    <w:p w:rsidR="00403C65" w:rsidRPr="00F857F1" w:rsidRDefault="000C0276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403C65" w:rsidRPr="00F857F1">
        <w:rPr>
          <w:rFonts w:ascii="Times New Roman" w:hAnsi="Times New Roman"/>
          <w:sz w:val="20"/>
          <w:szCs w:val="20"/>
        </w:rPr>
        <w:t xml:space="preserve"> соответствие результатов рассмотрения документов требованиям законодательства Российской </w:t>
      </w:r>
      <w:r w:rsidR="00403C65" w:rsidRPr="00F857F1">
        <w:rPr>
          <w:rFonts w:ascii="Times New Roman" w:hAnsi="Times New Roman"/>
          <w:sz w:val="20"/>
          <w:szCs w:val="20"/>
        </w:rPr>
        <w:lastRenderedPageBreak/>
        <w:t>Федерации;</w:t>
      </w:r>
    </w:p>
    <w:p w:rsidR="00403C65" w:rsidRPr="00F857F1" w:rsidRDefault="000C0276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03C65" w:rsidRPr="00F857F1">
        <w:rPr>
          <w:rFonts w:ascii="Times New Roman" w:hAnsi="Times New Roman"/>
          <w:sz w:val="20"/>
          <w:szCs w:val="20"/>
        </w:rPr>
        <w:t>соблюдение сроков выполнения административных процедур при предоставлении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64. 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 Региональный портал.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Раздел V. Досудебный (внесудебный) порядок обжалования решений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и действий (бездействия) органа, предоставляющего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муниципальную услугу, многофункционального центра, а также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F857F1">
        <w:rPr>
          <w:rFonts w:ascii="Times New Roman" w:hAnsi="Times New Roman"/>
          <w:b/>
          <w:bCs/>
          <w:sz w:val="20"/>
          <w:szCs w:val="20"/>
        </w:rPr>
        <w:t>их должностных лиц, муниципальных служащих и работников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65. Заявитель вправе подать жалобу на решения и (или) действия (бездействие), принятые и осуществляемые в ходе предоставления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66. Предметом жалобы могут являться нарушения прав и законных интересов заявителей, противоправные решения, действия (бездействие) Администрации, должностных лиц и муниципальных служащих Администрации, нарушения положений Регламента, некорректное поведение или нарушение служебной этики в ходе предоставления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67.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Едином портале, Региональном портале и на Официальном сайте.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Указанная информация также может быть сообщена заявителю в устной и (или) в письменной форме.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68. Заявитель может обратиться с жалобой, в том числе, в следующих случаях: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нарушение срока регистрации запроса о предоставлении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нарушение срока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нарушение срока или порядка выдачи документов по результатам предоставления муниципальной услуги;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69. Жалоба подается в Администрацию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70. Рассмотрение жалоб осуществляется уполномоченными на это должностными лицами органа, предоставляющего </w:t>
      </w:r>
      <w:proofErr w:type="gramStart"/>
      <w:r w:rsidRPr="00F857F1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услугу, в отношении решений и действий (бездействия) данного органа, его должностных лиц, муниципальных служащих.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Par283"/>
      <w:bookmarkEnd w:id="4"/>
      <w:r w:rsidRPr="00F857F1">
        <w:rPr>
          <w:rFonts w:ascii="Times New Roman" w:hAnsi="Times New Roman"/>
          <w:sz w:val="20"/>
          <w:szCs w:val="20"/>
        </w:rPr>
        <w:t>71.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Par284"/>
      <w:bookmarkEnd w:id="5"/>
      <w:r w:rsidRPr="00F857F1">
        <w:rPr>
          <w:rFonts w:ascii="Times New Roman" w:hAnsi="Times New Roman"/>
          <w:sz w:val="20"/>
          <w:szCs w:val="20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lastRenderedPageBreak/>
        <w:t>72. В электронном виде жалоба может быть подана заявителем посредством: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а) Официального сайта;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б)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в) Единого портала;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г) Регионального портала.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73. Подача жалобы и документов, предусмотренных </w:t>
      </w:r>
      <w:hyperlink w:anchor="Par283" w:tooltip="5.4.4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" w:history="1">
        <w:r w:rsidRPr="00F857F1">
          <w:rPr>
            <w:rFonts w:ascii="Times New Roman" w:hAnsi="Times New Roman"/>
            <w:sz w:val="20"/>
            <w:szCs w:val="20"/>
          </w:rPr>
          <w:t xml:space="preserve">подпунктом </w:t>
        </w:r>
      </w:hyperlink>
      <w:r w:rsidRPr="00F857F1">
        <w:rPr>
          <w:rFonts w:ascii="Times New Roman" w:hAnsi="Times New Roman"/>
          <w:sz w:val="20"/>
          <w:szCs w:val="20"/>
        </w:rPr>
        <w:t>71настоящего раздела, в электронном виде осуществляется заявителем (представителем заявителя) в соответствии с действующим законодательством.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74. Жалоба может быть подана заявителем через МФЦ.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органом, предоставляющим услугу, но не позднее следующего рабочего дня со дня поступления жалобы.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 этом срок рассмотрения жалобы исчисляется со дня регистрации жалобы в Администрации.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75. Жалоба должна содержать: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наименование Администрации, должностного лица Администрации, муниципального служащего, решения и действия (бездействие) которых обжалуются;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76.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77.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6" w:name="Par303"/>
      <w:bookmarkEnd w:id="6"/>
      <w:r w:rsidRPr="00F857F1">
        <w:rPr>
          <w:rFonts w:ascii="Times New Roman" w:hAnsi="Times New Roman"/>
          <w:sz w:val="20"/>
          <w:szCs w:val="20"/>
        </w:rPr>
        <w:t>78. По результатам рассмотрения жалобы принимается одно из следующих решений: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в удовлетворении жалобы отказывается.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79. Не позднее дня, следующего за днем принятия решения, указанного в </w:t>
      </w:r>
      <w:hyperlink w:anchor="Par303" w:tooltip="5.8. По результатам рассмотрения жалобы принимается одно из следующих решений:" w:history="1">
        <w:r w:rsidRPr="00F857F1">
          <w:rPr>
            <w:rFonts w:ascii="Times New Roman" w:hAnsi="Times New Roman"/>
            <w:sz w:val="20"/>
            <w:szCs w:val="20"/>
          </w:rPr>
          <w:t xml:space="preserve">пункте </w:t>
        </w:r>
      </w:hyperlink>
      <w:r w:rsidRPr="00F857F1">
        <w:rPr>
          <w:rFonts w:ascii="Times New Roman" w:hAnsi="Times New Roman"/>
          <w:sz w:val="20"/>
          <w:szCs w:val="20"/>
        </w:rPr>
        <w:t>78 настоящего раздела,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857F1">
        <w:rPr>
          <w:rFonts w:ascii="Times New Roman" w:hAnsi="Times New Roman"/>
          <w:sz w:val="20"/>
          <w:szCs w:val="20"/>
        </w:rPr>
        <w:t>неудобства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80. В случае установления в ходе или по результатам </w:t>
      </w:r>
      <w:proofErr w:type="gramStart"/>
      <w:r w:rsidRPr="00F857F1">
        <w:rPr>
          <w:rFonts w:ascii="Times New Roman" w:hAnsi="Times New Roman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81.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82.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регулируются следующими нормативными правовыми актами: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- Федеральный закон № 210-ФЗ;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</w:t>
      </w:r>
      <w:r w:rsidRPr="00F857F1">
        <w:rPr>
          <w:rFonts w:ascii="Times New Roman" w:hAnsi="Times New Roman"/>
          <w:sz w:val="20"/>
          <w:szCs w:val="20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услуг»;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 xml:space="preserve">- Постановление Администрации от </w:t>
      </w:r>
      <w:r>
        <w:rPr>
          <w:rFonts w:ascii="Times New Roman" w:hAnsi="Times New Roman"/>
          <w:sz w:val="20"/>
          <w:szCs w:val="20"/>
        </w:rPr>
        <w:t>15.06.2017</w:t>
      </w:r>
      <w:r w:rsidRPr="00F857F1">
        <w:rPr>
          <w:rFonts w:ascii="Times New Roman" w:hAnsi="Times New Roman"/>
          <w:sz w:val="20"/>
          <w:szCs w:val="20"/>
        </w:rPr>
        <w:t xml:space="preserve"> года № </w:t>
      </w:r>
      <w:r>
        <w:rPr>
          <w:rFonts w:ascii="Times New Roman" w:hAnsi="Times New Roman"/>
          <w:sz w:val="20"/>
          <w:szCs w:val="20"/>
        </w:rPr>
        <w:t>26</w:t>
      </w:r>
      <w:r w:rsidRPr="00F857F1">
        <w:rPr>
          <w:rFonts w:ascii="Times New Roman" w:hAnsi="Times New Roman"/>
          <w:sz w:val="20"/>
          <w:szCs w:val="20"/>
        </w:rPr>
        <w:t xml:space="preserve"> «Об утверждении Порядка подачи и рассмотрения жалоб на решения и действия (бездействие) органа местного самоуправления администрации </w:t>
      </w:r>
      <w:r>
        <w:rPr>
          <w:rFonts w:ascii="Times New Roman" w:hAnsi="Times New Roman"/>
          <w:sz w:val="20"/>
          <w:szCs w:val="20"/>
        </w:rPr>
        <w:t xml:space="preserve">Унарского сельского поселения Седельниковского муниципального </w:t>
      </w:r>
      <w:r w:rsidRPr="00F857F1">
        <w:rPr>
          <w:rFonts w:ascii="Times New Roman" w:hAnsi="Times New Roman"/>
          <w:sz w:val="20"/>
          <w:szCs w:val="20"/>
        </w:rPr>
        <w:t>района Омской области и их должностных лиц, муниципальных служащих (в новой редакции)».</w:t>
      </w:r>
    </w:p>
    <w:p w:rsidR="00092474" w:rsidRDefault="0009247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03C65" w:rsidRPr="00F857F1" w:rsidRDefault="00403C65" w:rsidP="00092474">
      <w:pPr>
        <w:widowControl w:val="0"/>
        <w:autoSpaceDE w:val="0"/>
        <w:autoSpaceDN w:val="0"/>
        <w:adjustRightInd w:val="0"/>
        <w:spacing w:before="240"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Приложение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«Выдача разрешения на право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организации розничного рынка,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расположенного</w:t>
      </w:r>
      <w:proofErr w:type="gramEnd"/>
      <w:r w:rsidRPr="00F857F1">
        <w:rPr>
          <w:rFonts w:ascii="Times New Roman" w:hAnsi="Times New Roman"/>
          <w:sz w:val="20"/>
          <w:szCs w:val="20"/>
        </w:rPr>
        <w:t xml:space="preserve"> на территории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__________________________ района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Омской области»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Главе администрации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__________________________ района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Омской области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________________________________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от 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(полное наименование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юридического лица,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сокращенное наименование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(если имеется)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________________________________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857F1">
        <w:rPr>
          <w:rFonts w:ascii="Times New Roman" w:hAnsi="Times New Roman"/>
          <w:sz w:val="20"/>
          <w:szCs w:val="20"/>
        </w:rPr>
        <w:t>организационно-правовая форма)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________________________________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57F1">
        <w:rPr>
          <w:rFonts w:ascii="Times New Roman" w:hAnsi="Times New Roman"/>
          <w:sz w:val="20"/>
          <w:szCs w:val="20"/>
        </w:rPr>
        <w:t>(адрес места нахождения)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7" w:name="Par346"/>
      <w:bookmarkEnd w:id="7"/>
      <w:r w:rsidRPr="00F857F1">
        <w:rPr>
          <w:rFonts w:ascii="Times New Roman" w:hAnsi="Times New Roman"/>
          <w:sz w:val="20"/>
          <w:szCs w:val="20"/>
        </w:rPr>
        <w:t>ЗАЯВЛЕНИЕ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Прошу выдать разрешение на право организации розничного рынка по адресу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>(место нахождения объекта или объектов недвижимости):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          (тип рынка, который предлагается организовать)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57F1">
        <w:rPr>
          <w:rFonts w:ascii="Courier New" w:hAnsi="Courier New" w:cs="Courier New"/>
          <w:sz w:val="20"/>
          <w:szCs w:val="20"/>
        </w:rPr>
        <w:t>(место расположения объекта или объектов недвижимости, где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                предполагается организовать рынок)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о создании </w:t>
      </w:r>
      <w:proofErr w:type="gramStart"/>
      <w:r w:rsidRPr="00F857F1">
        <w:rPr>
          <w:rFonts w:ascii="Courier New" w:hAnsi="Courier New" w:cs="Courier New"/>
          <w:sz w:val="20"/>
          <w:szCs w:val="20"/>
        </w:rPr>
        <w:t>юридического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>лица: _____________________________________________________________________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Данные  документа, подтверждающего факт внесения сведений о </w:t>
      </w:r>
      <w:proofErr w:type="gramStart"/>
      <w:r w:rsidRPr="00F857F1">
        <w:rPr>
          <w:rFonts w:ascii="Courier New" w:hAnsi="Courier New" w:cs="Courier New"/>
          <w:sz w:val="20"/>
          <w:szCs w:val="20"/>
        </w:rPr>
        <w:t>юридическом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857F1">
        <w:rPr>
          <w:rFonts w:ascii="Courier New" w:hAnsi="Courier New" w:cs="Courier New"/>
          <w:sz w:val="20"/>
          <w:szCs w:val="20"/>
        </w:rPr>
        <w:t>лице</w:t>
      </w:r>
      <w:proofErr w:type="gramEnd"/>
      <w:r w:rsidRPr="00F857F1">
        <w:rPr>
          <w:rFonts w:ascii="Courier New" w:hAnsi="Courier New" w:cs="Courier New"/>
          <w:sz w:val="20"/>
          <w:szCs w:val="20"/>
        </w:rPr>
        <w:t xml:space="preserve"> в Единый государственный реестр юридических лиц: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налогоплательщика: 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Данные  документа  о  постановке  юридического лица на учет в </w:t>
      </w:r>
      <w:proofErr w:type="gramStart"/>
      <w:r w:rsidRPr="00F857F1">
        <w:rPr>
          <w:rFonts w:ascii="Courier New" w:hAnsi="Courier New" w:cs="Courier New"/>
          <w:sz w:val="20"/>
          <w:szCs w:val="20"/>
        </w:rPr>
        <w:t>налоговом</w:t>
      </w:r>
      <w:proofErr w:type="gramEnd"/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857F1">
        <w:rPr>
          <w:rFonts w:ascii="Courier New" w:hAnsi="Courier New" w:cs="Courier New"/>
          <w:sz w:val="20"/>
          <w:szCs w:val="20"/>
        </w:rPr>
        <w:t>органе</w:t>
      </w:r>
      <w:proofErr w:type="gramEnd"/>
      <w:r w:rsidRPr="00F857F1">
        <w:rPr>
          <w:rFonts w:ascii="Courier New" w:hAnsi="Courier New" w:cs="Courier New"/>
          <w:sz w:val="20"/>
          <w:szCs w:val="20"/>
        </w:rPr>
        <w:t>: ___________________________________________________________________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Приложение: на ______ листах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__________________________________________________ ____________________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57F1">
        <w:rPr>
          <w:rFonts w:ascii="Courier New" w:hAnsi="Courier New" w:cs="Courier New"/>
          <w:sz w:val="20"/>
          <w:szCs w:val="20"/>
        </w:rPr>
        <w:t xml:space="preserve">    (дата, подпись руководителя, печать (при наличии))      (Ф.И.О.)</w:t>
      </w:r>
    </w:p>
    <w:p w:rsidR="00403C65" w:rsidRPr="00F857F1" w:rsidRDefault="00403C65" w:rsidP="0040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3C65" w:rsidRPr="00F857F1" w:rsidRDefault="00403C65" w:rsidP="00403C65">
      <w:pPr>
        <w:rPr>
          <w:sz w:val="20"/>
          <w:szCs w:val="20"/>
        </w:rPr>
      </w:pPr>
    </w:p>
    <w:p w:rsidR="00AA1478" w:rsidRDefault="00AA1478"/>
    <w:sectPr w:rsidR="00AA1478" w:rsidSect="0039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C65"/>
    <w:rsid w:val="00092474"/>
    <w:rsid w:val="000C0276"/>
    <w:rsid w:val="002E4AA6"/>
    <w:rsid w:val="00302490"/>
    <w:rsid w:val="003946ED"/>
    <w:rsid w:val="00403C65"/>
    <w:rsid w:val="005541A7"/>
    <w:rsid w:val="008B0753"/>
    <w:rsid w:val="00912F0B"/>
    <w:rsid w:val="00944014"/>
    <w:rsid w:val="00AA1478"/>
    <w:rsid w:val="00EC779C"/>
    <w:rsid w:val="00F75E36"/>
    <w:rsid w:val="00FB5193"/>
    <w:rsid w:val="00FE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03C65"/>
    <w:rPr>
      <w:sz w:val="28"/>
      <w:szCs w:val="28"/>
    </w:rPr>
  </w:style>
  <w:style w:type="paragraph" w:customStyle="1" w:styleId="ConsPlusNormal0">
    <w:name w:val="ConsPlusNormal"/>
    <w:link w:val="ConsPlusNormal"/>
    <w:rsid w:val="00403C65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403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 Spacing"/>
    <w:qFormat/>
    <w:rsid w:val="00403C6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EC779C"/>
    <w:rPr>
      <w:color w:val="0000FF" w:themeColor="hyperlink"/>
      <w:u w:val="single"/>
    </w:rPr>
  </w:style>
  <w:style w:type="character" w:customStyle="1" w:styleId="5">
    <w:name w:val="Заголовок №5_"/>
    <w:basedOn w:val="a0"/>
    <w:link w:val="50"/>
    <w:locked/>
    <w:rsid w:val="00EC77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EC779C"/>
    <w:pPr>
      <w:widowControl w:val="0"/>
      <w:shd w:val="clear" w:color="auto" w:fill="FFFFFF"/>
      <w:spacing w:before="660" w:after="0" w:line="281" w:lineRule="exact"/>
      <w:outlineLvl w:val="4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7989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2021-08-12T05:17:00Z</dcterms:created>
  <dcterms:modified xsi:type="dcterms:W3CDTF">2023-09-20T06:22:00Z</dcterms:modified>
</cp:coreProperties>
</file>